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DE" w:rsidRPr="009601A2" w:rsidRDefault="00A42ADE" w:rsidP="00200CFE">
      <w:pPr>
        <w:spacing w:after="240"/>
        <w:rPr>
          <w:rFonts w:ascii="Times New Roman" w:hAnsi="Times New Roman"/>
          <w:b/>
          <w:i/>
          <w:noProof w:val="0"/>
          <w:spacing w:val="2"/>
          <w:sz w:val="28"/>
          <w:szCs w:val="28"/>
        </w:rPr>
      </w:pPr>
      <w:r w:rsidRPr="009601A2">
        <w:rPr>
          <w:rFonts w:ascii="Times New Roman" w:hAnsi="Times New Roman"/>
          <w:b/>
          <w:i/>
          <w:noProof w:val="0"/>
          <w:spacing w:val="2"/>
          <w:sz w:val="28"/>
          <w:szCs w:val="28"/>
        </w:rPr>
        <w:t>Modèles pour la publication dans la Feuille Officielle</w:t>
      </w:r>
    </w:p>
    <w:p w:rsidR="00A1064C" w:rsidRPr="009601A2" w:rsidRDefault="00D8212D" w:rsidP="00A1064C">
      <w:pPr>
        <w:tabs>
          <w:tab w:val="left" w:pos="1872"/>
        </w:tabs>
        <w:rPr>
          <w:rFonts w:ascii="Times New Roman" w:hAnsi="Times New Roman"/>
          <w:b/>
          <w:noProof w:val="0"/>
          <w:spacing w:val="-2"/>
          <w:sz w:val="22"/>
          <w:szCs w:val="22"/>
        </w:rPr>
      </w:pPr>
      <w:r w:rsidRPr="009601A2">
        <w:rPr>
          <w:rFonts w:ascii="Times New Roman" w:hAnsi="Times New Roman"/>
          <w:b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1EA79B" wp14:editId="4F10D0FB">
                <wp:simplePos x="0" y="0"/>
                <wp:positionH relativeFrom="column">
                  <wp:posOffset>3306478</wp:posOffset>
                </wp:positionH>
                <wp:positionV relativeFrom="paragraph">
                  <wp:posOffset>186423</wp:posOffset>
                </wp:positionV>
                <wp:extent cx="2996565" cy="367765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3677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D1E" w:rsidRPr="009601A2" w:rsidRDefault="00986D1E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>Remarques</w:t>
                            </w:r>
                            <w:r w:rsidR="00200CFE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 xml:space="preserve"> pour la procédure</w:t>
                            </w:r>
                            <w:r w:rsidRPr="009601A2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lang w:val="fr-FR"/>
                              </w:rPr>
                              <w:t> :</w:t>
                            </w:r>
                          </w:p>
                          <w:p w:rsidR="00986D1E" w:rsidRPr="009601A2" w:rsidRDefault="00986D1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986D1E" w:rsidRPr="009601A2" w:rsidRDefault="00D26EF6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Le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premier tour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est à fixer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12</w:t>
                            </w:r>
                            <w:r w:rsidR="00986D1E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semaines après la vacance.</w:t>
                            </w:r>
                          </w:p>
                          <w:p w:rsidR="00986D1E" w:rsidRPr="009601A2" w:rsidRDefault="00986D1E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La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publication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concernant l'élection complé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softHyphen/>
                              <w:t>mentaire doit être publié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8 semaines avant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le 1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tour dans la Feuille Officielle et au pilier public.</w:t>
                            </w:r>
                          </w:p>
                          <w:p w:rsidR="00986D1E" w:rsidRPr="009601A2" w:rsidRDefault="00986D1E" w:rsidP="00D8212D">
                            <w:pPr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Les listes des candidats sont à dépos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26EF6"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au</w:t>
                            </w:r>
                            <w:r w:rsidR="00D8212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plus tard jusqu'</w:t>
                            </w:r>
                            <w:r w:rsidR="00D8212D"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à midi </w:t>
                            </w:r>
                            <w:r w:rsidR="00D8212D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du 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>lundi de la sixième semaine avant le 1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Pr="009601A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tour 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au secrétariat de la paroisse.</w:t>
                            </w:r>
                          </w:p>
                          <w:p w:rsidR="00986D1E" w:rsidRPr="009601A2" w:rsidRDefault="00986D1E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Chaque liste doit</w:t>
                            </w:r>
                            <w:r w:rsidR="00D8212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porter la signature d'au moins 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:rsidR="00986D1E" w:rsidRPr="009601A2" w:rsidRDefault="00986D1E" w:rsidP="009A3631">
                            <w:pPr>
                              <w:tabs>
                                <w:tab w:val="left" w:pos="567"/>
                              </w:tabs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a)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10 citoyens paroissiaux dans une paroisse de moins de 300 membres de paroisse</w:t>
                            </w:r>
                          </w:p>
                          <w:p w:rsidR="00986D1E" w:rsidRPr="009601A2" w:rsidRDefault="00986D1E" w:rsidP="009A3631">
                            <w:pPr>
                              <w:tabs>
                                <w:tab w:val="left" w:pos="567"/>
                              </w:tabs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b)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15 pour entre 300 et 600 membres</w:t>
                            </w:r>
                          </w:p>
                          <w:p w:rsidR="00986D1E" w:rsidRPr="009601A2" w:rsidRDefault="00986D1E" w:rsidP="00D8212D">
                            <w:pPr>
                              <w:tabs>
                                <w:tab w:val="left" w:pos="567"/>
                              </w:tabs>
                              <w:spacing w:after="60"/>
                              <w:ind w:left="567" w:hanging="56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c)</w:t>
                            </w: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  <w:t>20 pour plus de 600 membres de paroisse.</w:t>
                            </w:r>
                          </w:p>
                          <w:p w:rsidR="00986D1E" w:rsidRPr="009601A2" w:rsidRDefault="001947A3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(Art. 61 du Règlement du 25 octobre 2003 concernant l'exercice des droits politiques ecclésiastiques</w:t>
                            </w:r>
                            <w:r w:rsidR="00200CFE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, REDPE</w:t>
                            </w:r>
                            <w:r w:rsidRPr="009601A2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fr-FR"/>
                              </w:rPr>
                              <w:t>)</w:t>
                            </w:r>
                          </w:p>
                          <w:p w:rsidR="00986D1E" w:rsidRDefault="00986D1E" w:rsidP="009A363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986D1E" w:rsidRPr="009601A2" w:rsidRDefault="00986D1E" w:rsidP="009A3631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01A2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Le deuxième tour a lieu si nécessaire en principe 21 jours après le premier.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EA7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35pt;margin-top:14.7pt;width:235.95pt;height:28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" stroked="f">
                <v:textbox>
                  <w:txbxContent>
                    <w:p w:rsidR="00986D1E" w:rsidRPr="009601A2" w:rsidRDefault="00986D1E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>Remarques</w:t>
                      </w:r>
                      <w:r w:rsidR="00200CFE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 xml:space="preserve"> pour la procédure</w:t>
                      </w:r>
                      <w:r w:rsidRPr="009601A2">
                        <w:rPr>
                          <w:rFonts w:ascii="Times New Roman" w:hAnsi="Times New Roman"/>
                          <w:i/>
                          <w:sz w:val="22"/>
                          <w:szCs w:val="22"/>
                          <w:lang w:val="fr-FR"/>
                        </w:rPr>
                        <w:t> :</w:t>
                      </w:r>
                    </w:p>
                    <w:p w:rsidR="00986D1E" w:rsidRPr="009601A2" w:rsidRDefault="00986D1E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</w:p>
                    <w:p w:rsidR="00986D1E" w:rsidRPr="009601A2" w:rsidRDefault="00D26EF6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Le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premier tour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est à fixer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12</w:t>
                      </w:r>
                      <w:r w:rsidR="00986D1E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semaines après la vacance.</w:t>
                      </w:r>
                    </w:p>
                    <w:p w:rsidR="00986D1E" w:rsidRPr="009601A2" w:rsidRDefault="00986D1E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La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publication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concernant l'élection complé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softHyphen/>
                        <w:t>mentaire doit être publié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8 semaines avant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le 1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tour dans la Feuille Officielle et au pilier public.</w:t>
                      </w:r>
                    </w:p>
                    <w:p w:rsidR="00986D1E" w:rsidRPr="009601A2" w:rsidRDefault="00986D1E" w:rsidP="00D8212D">
                      <w:pPr>
                        <w:spacing w:after="12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Les listes des candidats sont à dépos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26EF6"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au</w:t>
                      </w:r>
                      <w:r w:rsidR="00D8212D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plus tard jusqu'</w:t>
                      </w:r>
                      <w:r w:rsidR="00D8212D"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à midi </w:t>
                      </w:r>
                      <w:r w:rsidR="00D8212D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du 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>lundi de la sixième semaine avant le 1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vertAlign w:val="superscript"/>
                          <w:lang w:val="fr-FR"/>
                        </w:rPr>
                        <w:t>er</w:t>
                      </w:r>
                      <w:r w:rsidRPr="009601A2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fr-FR"/>
                        </w:rPr>
                        <w:t xml:space="preserve"> tour 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au secrétariat de la paroisse.</w:t>
                      </w:r>
                    </w:p>
                    <w:p w:rsidR="00986D1E" w:rsidRPr="009601A2" w:rsidRDefault="00986D1E" w:rsidP="009A3631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Chaque liste doit</w:t>
                      </w:r>
                      <w:r w:rsidR="00D8212D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porter la signature d'au moins 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:rsidR="00986D1E" w:rsidRPr="009601A2" w:rsidRDefault="00986D1E" w:rsidP="009A3631">
                      <w:pPr>
                        <w:tabs>
                          <w:tab w:val="left" w:pos="567"/>
                        </w:tabs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a)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10 citoyens paroissiaux dans une paroisse de moins de 300 membres de paroisse</w:t>
                      </w:r>
                    </w:p>
                    <w:p w:rsidR="00986D1E" w:rsidRPr="009601A2" w:rsidRDefault="00986D1E" w:rsidP="009A3631">
                      <w:pPr>
                        <w:tabs>
                          <w:tab w:val="left" w:pos="567"/>
                        </w:tabs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b)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15 pour entre 300 et 600 membres</w:t>
                      </w:r>
                    </w:p>
                    <w:p w:rsidR="00986D1E" w:rsidRPr="009601A2" w:rsidRDefault="00986D1E" w:rsidP="00D8212D">
                      <w:pPr>
                        <w:tabs>
                          <w:tab w:val="left" w:pos="567"/>
                        </w:tabs>
                        <w:spacing w:after="60"/>
                        <w:ind w:left="567" w:hanging="56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c)</w:t>
                      </w: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  <w:t>20 pour plus de 600 membres de paroisse.</w:t>
                      </w:r>
                    </w:p>
                    <w:p w:rsidR="00986D1E" w:rsidRPr="009601A2" w:rsidRDefault="001947A3" w:rsidP="009A3631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(Art. 61 du Règlement du 25 octobre 2003 concernant l'exercice des droits politiques ecclésiastiques</w:t>
                      </w:r>
                      <w:r w:rsidR="00200CFE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, REDPE</w:t>
                      </w:r>
                      <w:r w:rsidRPr="009601A2">
                        <w:rPr>
                          <w:rFonts w:ascii="Times New Roman" w:hAnsi="Times New Roman"/>
                          <w:sz w:val="18"/>
                          <w:szCs w:val="18"/>
                          <w:lang w:val="fr-FR"/>
                        </w:rPr>
                        <w:t>)</w:t>
                      </w:r>
                    </w:p>
                    <w:p w:rsidR="00986D1E" w:rsidRDefault="00986D1E" w:rsidP="009A3631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  <w:p w:rsidR="00986D1E" w:rsidRPr="009601A2" w:rsidRDefault="00986D1E" w:rsidP="009A3631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 w:rsidRPr="009601A2"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Le deuxième tour a lieu si nécessaire en principe 21 jours après le premier.</w:t>
                      </w:r>
                    </w:p>
                  </w:txbxContent>
                </v:textbox>
              </v:shape>
            </w:pict>
          </mc:Fallback>
        </mc:AlternateContent>
      </w:r>
      <w:r w:rsidR="00152636" w:rsidRPr="009601A2">
        <w:rPr>
          <w:rFonts w:ascii="Times New Roman" w:hAnsi="Times New Roman"/>
          <w:b/>
          <w:spacing w:val="-2"/>
          <w:sz w:val="19"/>
        </w:rPr>
        <w:drawing>
          <wp:anchor distT="0" distB="0" distL="114300" distR="114300" simplePos="0" relativeHeight="251659776" behindDoc="0" locked="0" layoutInCell="1" allowOverlap="1" wp14:anchorId="12369BC5" wp14:editId="54028E2F">
            <wp:simplePos x="0" y="0"/>
            <wp:positionH relativeFrom="column">
              <wp:posOffset>2411730</wp:posOffset>
            </wp:positionH>
            <wp:positionV relativeFrom="paragraph">
              <wp:posOffset>42545</wp:posOffset>
            </wp:positionV>
            <wp:extent cx="349885" cy="5207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485B" w:rsidRPr="009601A2">
        <w:rPr>
          <w:rFonts w:ascii="Times New Roman" w:hAnsi="Times New Roman"/>
          <w:b/>
          <w:noProof w:val="0"/>
          <w:spacing w:val="-2"/>
          <w:sz w:val="22"/>
          <w:szCs w:val="22"/>
        </w:rPr>
        <w:t>Ecuvillens</w:t>
      </w:r>
      <w:proofErr w:type="spellEnd"/>
      <w:r w:rsidR="0074485B" w:rsidRPr="009601A2">
        <w:rPr>
          <w:rFonts w:ascii="Times New Roman" w:hAnsi="Times New Roman"/>
          <w:b/>
          <w:noProof w:val="0"/>
          <w:spacing w:val="-2"/>
          <w:sz w:val="22"/>
          <w:szCs w:val="22"/>
        </w:rPr>
        <w:t xml:space="preserve"> </w:t>
      </w:r>
    </w:p>
    <w:p w:rsidR="00A1064C" w:rsidRPr="0074485B" w:rsidRDefault="00A1064C" w:rsidP="00A1064C">
      <w:pPr>
        <w:tabs>
          <w:tab w:val="left" w:pos="1872"/>
        </w:tabs>
        <w:rPr>
          <w:rFonts w:ascii="Times New Roman" w:hAnsi="Times New Roman"/>
          <w:b/>
          <w:noProof w:val="0"/>
          <w:spacing w:val="-2"/>
          <w:sz w:val="19"/>
        </w:rPr>
      </w:pPr>
    </w:p>
    <w:p w:rsidR="00F63A3B" w:rsidRPr="009601A2" w:rsidRDefault="00DD0C41" w:rsidP="00DD0C41">
      <w:pPr>
        <w:spacing w:after="40"/>
        <w:rPr>
          <w:rFonts w:ascii="Times New Roman" w:hAnsi="Times New Roman"/>
          <w:b/>
          <w:noProof w:val="0"/>
          <w:spacing w:val="-9"/>
          <w:sz w:val="22"/>
          <w:szCs w:val="22"/>
        </w:rPr>
      </w:pPr>
      <w:r>
        <w:rPr>
          <w:rFonts w:ascii="Times New Roman" w:hAnsi="Times New Roman"/>
          <w:b/>
          <w:noProof w:val="0"/>
          <w:spacing w:val="-9"/>
          <w:sz w:val="22"/>
          <w:szCs w:val="22"/>
        </w:rPr>
        <w:t>É</w:t>
      </w:r>
      <w:r w:rsidR="00F63A3B" w:rsidRPr="009601A2">
        <w:rPr>
          <w:rFonts w:ascii="Times New Roman" w:hAnsi="Times New Roman"/>
          <w:b/>
          <w:noProof w:val="0"/>
          <w:spacing w:val="-9"/>
          <w:sz w:val="22"/>
          <w:szCs w:val="22"/>
        </w:rPr>
        <w:t xml:space="preserve">lection </w:t>
      </w:r>
      <w:r w:rsidR="00F63A3B" w:rsidRPr="00152636">
        <w:rPr>
          <w:rFonts w:ascii="Times New Roman" w:hAnsi="Times New Roman"/>
          <w:b/>
          <w:noProof w:val="0"/>
          <w:sz w:val="22"/>
          <w:szCs w:val="22"/>
        </w:rPr>
        <w:t>complémentaire</w:t>
      </w:r>
      <w:r w:rsidR="00F63A3B" w:rsidRPr="009601A2">
        <w:rPr>
          <w:rFonts w:ascii="Times New Roman" w:hAnsi="Times New Roman"/>
          <w:b/>
          <w:noProof w:val="0"/>
          <w:spacing w:val="-9"/>
          <w:sz w:val="22"/>
          <w:szCs w:val="22"/>
        </w:rPr>
        <w:t xml:space="preserve"> au Conseil paroissial</w:t>
      </w:r>
    </w:p>
    <w:p w:rsidR="00D26EF6" w:rsidRPr="009601A2" w:rsidRDefault="00DD0C41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>
        <w:rPr>
          <w:rFonts w:ascii="Times New Roman" w:hAnsi="Times New Roman"/>
          <w:noProof w:val="0"/>
          <w:color w:val="29211A"/>
          <w:sz w:val="22"/>
          <w:szCs w:val="22"/>
        </w:rPr>
        <w:t>À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la suite de la démission de M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  <w:vertAlign w:val="superscript"/>
        </w:rPr>
        <w:t>me</w:t>
      </w:r>
      <w:r w:rsidR="00605037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>Linda Chenaux, les paroissiennes et les paroissiens de la paroisse d’</w:t>
      </w:r>
      <w:r w:rsidR="00A42ADE" w:rsidRPr="009601A2">
        <w:rPr>
          <w:rFonts w:ascii="Times New Roman" w:hAnsi="Times New Roman"/>
          <w:noProof w:val="0"/>
          <w:color w:val="29211A"/>
          <w:sz w:val="22"/>
          <w:szCs w:val="22"/>
        </w:rPr>
        <w:t>Ecuvillens</w:t>
      </w:r>
      <w:r w:rsidR="00D26EF6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sont convoqués pour une élection complémentaire le dimanche 10 février 2019.</w:t>
      </w:r>
    </w:p>
    <w:p w:rsidR="00F63A3B" w:rsidRPr="009601A2" w:rsidRDefault="00D26EF6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Conformément aux dispositions légales, la ou les listes portant le nom d’un/e candidat/e doivent être déposées au Secrétariat paroissial, munies de la signature d’au moins vingt paroissiennes ou paroissiens actifs, jusqu’au lundi 31 décembre 2018, à 12 heures.</w:t>
      </w:r>
    </w:p>
    <w:p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Toute personne dont le nom figure sur une liste doit confirmer, par écrit, qu'elle accepte sa candidature en signant personnellement la liste déposée. S'il n'y a qu'une seule candidature, l'élection sera tacite.</w:t>
      </w:r>
    </w:p>
    <w:p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S'il y en a plusieurs</w:t>
      </w:r>
      <w:r w:rsid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 listes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, </w:t>
      </w:r>
      <w:r w:rsidR="0074485B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l’élection </w:t>
      </w:r>
      <w:r w:rsidR="00605037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aux urnes 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aura lieu selon le syst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>è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me de la majorité</w:t>
      </w:r>
      <w:r w:rsid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 absolue au premier tour, puis à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la majorité relative </w:t>
      </w:r>
      <w:r w:rsid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à l’éventuel </w:t>
      </w:r>
      <w:r w:rsidR="00D567B8" w:rsidRPr="00DD0C41">
        <w:rPr>
          <w:rFonts w:ascii="Times New Roman" w:hAnsi="Times New Roman"/>
          <w:noProof w:val="0"/>
          <w:color w:val="29211A"/>
          <w:sz w:val="22"/>
          <w:szCs w:val="22"/>
        </w:rPr>
        <w:t>deuxiè</w:t>
      </w: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>me tour.</w:t>
      </w:r>
      <w:r w:rsidR="00152636">
        <w:rPr>
          <w:rFonts w:ascii="Times New Roman" w:hAnsi="Times New Roman"/>
          <w:noProof w:val="0"/>
          <w:color w:val="29211A"/>
          <w:sz w:val="22"/>
          <w:szCs w:val="22"/>
        </w:rPr>
        <w:t xml:space="preserve"> S’il n’y a pas de candidature, le premier tour se fait sans liste.</w:t>
      </w:r>
    </w:p>
    <w:p w:rsidR="00F63A3B" w:rsidRPr="00DD0C41" w:rsidRDefault="00F63A3B" w:rsidP="00DD0C41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DD0C41">
        <w:rPr>
          <w:rFonts w:ascii="Times New Roman" w:hAnsi="Times New Roman"/>
          <w:noProof w:val="0"/>
          <w:color w:val="29211A"/>
          <w:sz w:val="22"/>
          <w:szCs w:val="22"/>
        </w:rPr>
        <w:t xml:space="preserve">Le Conseil </w:t>
      </w:r>
      <w:r w:rsidR="0074485B" w:rsidRPr="00DD0C41">
        <w:rPr>
          <w:rFonts w:ascii="Times New Roman" w:hAnsi="Times New Roman"/>
          <w:noProof w:val="0"/>
          <w:color w:val="29211A"/>
          <w:sz w:val="22"/>
          <w:szCs w:val="22"/>
        </w:rPr>
        <w:t>paroissial</w:t>
      </w:r>
    </w:p>
    <w:p w:rsidR="00F63A3B" w:rsidRPr="0074485B" w:rsidRDefault="002C5587">
      <w:pPr>
        <w:framePr w:w="360" w:h="235" w:hRule="exact" w:wrap="around" w:vAnchor="page" w:hAnchor="page" w:x="10661" w:y="4579"/>
        <w:tabs>
          <w:tab w:val="left" w:pos="1872"/>
        </w:tabs>
        <w:spacing w:line="240" w:lineRule="atLeast"/>
        <w:rPr>
          <w:rFonts w:ascii="Times New Roman" w:hAnsi="Times New Roman"/>
          <w:noProof w:val="0"/>
          <w:spacing w:val="-9"/>
          <w:sz w:val="19"/>
          <w:u w:val="single"/>
        </w:rPr>
      </w:pPr>
      <w:r w:rsidRPr="0074485B">
        <w:rPr>
          <w:rFonts w:ascii="Times New Roman" w:hAnsi="Times New Roman"/>
          <w:spacing w:val="-9"/>
          <w:sz w:val="19"/>
          <w:u w:val="single"/>
        </w:rPr>
        <w:drawing>
          <wp:inline distT="0" distB="0" distL="0" distR="0">
            <wp:extent cx="229870" cy="148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29" w:rsidRPr="0074485B" w:rsidRDefault="00400129">
      <w:pPr>
        <w:tabs>
          <w:tab w:val="left" w:pos="1872"/>
        </w:tabs>
        <w:rPr>
          <w:rFonts w:ascii="Times New Roman" w:hAnsi="Times New Roman"/>
          <w:noProof w:val="0"/>
          <w:spacing w:val="-9"/>
          <w:sz w:val="19"/>
          <w:u w:val="single"/>
        </w:rPr>
      </w:pPr>
    </w:p>
    <w:p w:rsidR="00C56F59" w:rsidRPr="00200CFE" w:rsidRDefault="00D8212D" w:rsidP="00D8212D">
      <w:pPr>
        <w:framePr w:w="4536" w:h="1302" w:hRule="exact" w:wrap="around" w:vAnchor="page" w:hAnchor="page" w:x="6456" w:y="8882"/>
        <w:spacing w:before="216" w:after="432"/>
        <w:rPr>
          <w:rFonts w:ascii="Times New Roman" w:hAnsi="Times New Roman"/>
          <w:b/>
          <w:i/>
          <w:noProof w:val="0"/>
          <w:spacing w:val="2"/>
          <w:sz w:val="22"/>
          <w:szCs w:val="22"/>
        </w:rPr>
      </w:pP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S</w:t>
      </w:r>
      <w:r w:rsidR="00C56F59" w:rsidRPr="00200CFE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i </w:t>
      </w: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un </w:t>
      </w:r>
      <w:r w:rsidR="00C56F59" w:rsidRPr="00200CFE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2ème tour</w:t>
      </w:r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 s’avère nécessaire, veuillez vous</w:t>
      </w:r>
      <w:bookmarkStart w:id="0" w:name="_GoBack"/>
      <w:bookmarkEnd w:id="0"/>
      <w:r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 xml:space="preserve"> adresser au secrétariat de la Corporation cantonale.</w:t>
      </w:r>
    </w:p>
    <w:p w:rsidR="00400129" w:rsidRPr="00200CFE" w:rsidRDefault="00A42ADE" w:rsidP="00400129">
      <w:pPr>
        <w:spacing w:before="216" w:after="432"/>
        <w:rPr>
          <w:rFonts w:ascii="Times New Roman" w:hAnsi="Times New Roman"/>
          <w:b/>
          <w:i/>
          <w:noProof w:val="0"/>
          <w:spacing w:val="2"/>
          <w:sz w:val="22"/>
          <w:szCs w:val="22"/>
        </w:rPr>
      </w:pPr>
      <w:r w:rsidRPr="009601A2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Annulation a</w:t>
      </w:r>
      <w:r w:rsidR="00400129" w:rsidRPr="009601A2">
        <w:rPr>
          <w:rFonts w:ascii="Times New Roman" w:hAnsi="Times New Roman"/>
          <w:b/>
          <w:i/>
          <w:noProof w:val="0"/>
          <w:spacing w:val="2"/>
          <w:sz w:val="22"/>
          <w:szCs w:val="22"/>
        </w:rPr>
        <w:t>près une élection tacite</w:t>
      </w:r>
    </w:p>
    <w:p w:rsidR="00605037" w:rsidRPr="00152636" w:rsidRDefault="00200CFE" w:rsidP="00605037">
      <w:pPr>
        <w:overflowPunct/>
        <w:textAlignment w:val="auto"/>
        <w:rPr>
          <w:rFonts w:ascii="HelveticaNeueLTStd-Bd" w:hAnsi="HelveticaNeueLTStd-Bd" w:cs="HelveticaNeueLTStd-Bd"/>
          <w:b/>
          <w:noProof w:val="0"/>
          <w:color w:val="29211A"/>
          <w:sz w:val="22"/>
          <w:szCs w:val="22"/>
        </w:rPr>
      </w:pPr>
      <w:r w:rsidRPr="00605037">
        <w:rPr>
          <w:rFonts w:ascii="HelveticaNeueLTStd-Bd" w:hAnsi="HelveticaNeueLTStd-Bd" w:cs="HelveticaNeueLTStd-Bd"/>
          <w:color w:val="29211A"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20955</wp:posOffset>
            </wp:positionV>
            <wp:extent cx="349885" cy="5207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05037" w:rsidRPr="00152636">
        <w:rPr>
          <w:rFonts w:ascii="Times New Roman" w:hAnsi="Times New Roman"/>
          <w:b/>
          <w:noProof w:val="0"/>
          <w:color w:val="29211A"/>
          <w:sz w:val="22"/>
          <w:szCs w:val="22"/>
        </w:rPr>
        <w:t>Ecuvillens</w:t>
      </w:r>
      <w:proofErr w:type="spellEnd"/>
    </w:p>
    <w:p w:rsidR="009601A2" w:rsidRDefault="009601A2" w:rsidP="00605037">
      <w:pPr>
        <w:overflowPunct/>
        <w:textAlignment w:val="auto"/>
        <w:rPr>
          <w:rFonts w:ascii="HelveticaNeueLTStd-Bd" w:hAnsi="HelveticaNeueLTStd-Bd" w:cs="HelveticaNeueLTStd-Bd"/>
          <w:noProof w:val="0"/>
          <w:color w:val="29211A"/>
          <w:sz w:val="22"/>
          <w:szCs w:val="22"/>
        </w:rPr>
      </w:pPr>
    </w:p>
    <w:p w:rsidR="00605037" w:rsidRPr="00152636" w:rsidRDefault="00152636" w:rsidP="00200CFE">
      <w:pPr>
        <w:overflowPunct/>
        <w:spacing w:after="40"/>
        <w:textAlignment w:val="auto"/>
        <w:rPr>
          <w:rFonts w:ascii="Times New Roman" w:hAnsi="Times New Roman"/>
          <w:b/>
          <w:noProof w:val="0"/>
          <w:color w:val="29211A"/>
          <w:sz w:val="22"/>
          <w:szCs w:val="22"/>
        </w:rPr>
      </w:pPr>
      <w:r>
        <w:rPr>
          <w:rFonts w:ascii="Times New Roman" w:hAnsi="Times New Roman"/>
          <w:b/>
          <w:noProof w:val="0"/>
          <w:color w:val="29211A"/>
          <w:sz w:val="22"/>
          <w:szCs w:val="22"/>
        </w:rPr>
        <w:t>É</w:t>
      </w:r>
      <w:r w:rsidR="00605037" w:rsidRPr="00152636">
        <w:rPr>
          <w:rFonts w:ascii="Times New Roman" w:hAnsi="Times New Roman"/>
          <w:b/>
          <w:noProof w:val="0"/>
          <w:color w:val="29211A"/>
          <w:sz w:val="22"/>
          <w:szCs w:val="22"/>
        </w:rPr>
        <w:t>lection</w:t>
      </w:r>
      <w:r w:rsidR="00200CFE" w:rsidRPr="00200CFE">
        <w:rPr>
          <w:rFonts w:ascii="Times New Roman" w:hAnsi="Times New Roman"/>
          <w:b/>
          <w:noProof w:val="0"/>
          <w:sz w:val="22"/>
          <w:szCs w:val="22"/>
        </w:rPr>
        <w:t xml:space="preserve"> </w:t>
      </w:r>
      <w:r w:rsidR="00200CFE" w:rsidRPr="00152636">
        <w:rPr>
          <w:rFonts w:ascii="Times New Roman" w:hAnsi="Times New Roman"/>
          <w:b/>
          <w:noProof w:val="0"/>
          <w:sz w:val="22"/>
          <w:szCs w:val="22"/>
        </w:rPr>
        <w:t>complémentaire</w:t>
      </w:r>
      <w:r w:rsidR="00605037" w:rsidRPr="00152636">
        <w:rPr>
          <w:rFonts w:ascii="Times New Roman" w:hAnsi="Times New Roman"/>
          <w:b/>
          <w:noProof w:val="0"/>
          <w:color w:val="29211A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29211A"/>
          <w:sz w:val="22"/>
          <w:szCs w:val="22"/>
        </w:rPr>
        <w:t>au Conseil paroissial</w:t>
      </w:r>
    </w:p>
    <w:p w:rsidR="00605037" w:rsidRPr="009601A2" w:rsidRDefault="00605037" w:rsidP="00200CFE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Une seule liste, comportant le nom d’une seule candidate, ayant été déposée dans le dé</w:t>
      </w:r>
      <w:r w:rsidR="009601A2" w:rsidRPr="009601A2">
        <w:rPr>
          <w:rFonts w:ascii="Times New Roman" w:hAnsi="Times New Roman"/>
          <w:noProof w:val="0"/>
          <w:color w:val="29211A"/>
          <w:sz w:val="22"/>
          <w:szCs w:val="22"/>
        </w:rPr>
        <w:t>lai fixé, le Conseil paroissial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, conformément </w:t>
      </w:r>
      <w:r w:rsidR="00200CFE">
        <w:rPr>
          <w:rFonts w:ascii="Times New Roman" w:hAnsi="Times New Roman"/>
          <w:noProof w:val="0"/>
          <w:color w:val="29211A"/>
          <w:sz w:val="22"/>
          <w:szCs w:val="22"/>
        </w:rPr>
        <w:t>au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200CFE">
        <w:rPr>
          <w:rFonts w:ascii="Times New Roman" w:hAnsi="Times New Roman"/>
          <w:noProof w:val="0"/>
          <w:color w:val="29211A"/>
          <w:sz w:val="22"/>
          <w:szCs w:val="22"/>
        </w:rPr>
        <w:t>REDPE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, a proclamé M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  <w:vertAlign w:val="superscript"/>
        </w:rPr>
        <w:t>me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="009601A2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Marilyn 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Chantal Schouwey élue conseillère</w:t>
      </w:r>
      <w:r w:rsidR="009601A2" w:rsidRPr="009601A2">
        <w:rPr>
          <w:rFonts w:ascii="Times New Roman" w:hAnsi="Times New Roman"/>
          <w:noProof w:val="0"/>
          <w:color w:val="29211A"/>
          <w:sz w:val="22"/>
          <w:szCs w:val="22"/>
        </w:rPr>
        <w:t xml:space="preserve"> </w:t>
      </w: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paroissiale.</w:t>
      </w:r>
    </w:p>
    <w:p w:rsidR="00605037" w:rsidRPr="009601A2" w:rsidRDefault="00605037" w:rsidP="00200CFE">
      <w:pPr>
        <w:overflowPunct/>
        <w:spacing w:after="60"/>
        <w:jc w:val="both"/>
        <w:textAlignment w:val="auto"/>
        <w:rPr>
          <w:rFonts w:ascii="Times New Roman" w:hAnsi="Times New Roman"/>
          <w:noProof w:val="0"/>
          <w:color w:val="29211A"/>
          <w:sz w:val="22"/>
          <w:szCs w:val="22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Dès lors, l’élection complémentaire prévue pour le dimanche 10 février 2019 est annulée.</w:t>
      </w:r>
    </w:p>
    <w:p w:rsidR="00605037" w:rsidRPr="009601A2" w:rsidRDefault="009601A2" w:rsidP="00200CFE">
      <w:pPr>
        <w:tabs>
          <w:tab w:val="left" w:pos="1872"/>
        </w:tabs>
        <w:spacing w:after="60"/>
        <w:rPr>
          <w:rFonts w:ascii="Times New Roman" w:hAnsi="Times New Roman"/>
          <w:noProof w:val="0"/>
          <w:spacing w:val="-9"/>
          <w:sz w:val="22"/>
          <w:szCs w:val="22"/>
          <w:u w:val="single"/>
        </w:rPr>
      </w:pPr>
      <w:r w:rsidRPr="009601A2">
        <w:rPr>
          <w:rFonts w:ascii="Times New Roman" w:hAnsi="Times New Roman"/>
          <w:noProof w:val="0"/>
          <w:color w:val="29211A"/>
          <w:sz w:val="22"/>
          <w:szCs w:val="22"/>
        </w:rPr>
        <w:t>Le Conseil paroissial</w:t>
      </w:r>
    </w:p>
    <w:p w:rsidR="00605037" w:rsidRPr="0074485B" w:rsidRDefault="00605037" w:rsidP="006D195B">
      <w:pPr>
        <w:tabs>
          <w:tab w:val="left" w:pos="1872"/>
        </w:tabs>
        <w:rPr>
          <w:rFonts w:ascii="Times New Roman" w:hAnsi="Times New Roman"/>
          <w:noProof w:val="0"/>
          <w:spacing w:val="-9"/>
          <w:sz w:val="19"/>
          <w:u w:val="single"/>
        </w:rPr>
      </w:pPr>
    </w:p>
    <w:sectPr w:rsidR="00605037" w:rsidRPr="0074485B" w:rsidSect="00152636">
      <w:pgSz w:w="11899" w:h="16834" w:code="9"/>
      <w:pgMar w:top="1134" w:right="63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1"/>
    <w:rsid w:val="00152614"/>
    <w:rsid w:val="00152636"/>
    <w:rsid w:val="001947A3"/>
    <w:rsid w:val="00200CFE"/>
    <w:rsid w:val="002C5587"/>
    <w:rsid w:val="003B520A"/>
    <w:rsid w:val="00400129"/>
    <w:rsid w:val="00466370"/>
    <w:rsid w:val="00480B7E"/>
    <w:rsid w:val="00605037"/>
    <w:rsid w:val="006406DE"/>
    <w:rsid w:val="006D195B"/>
    <w:rsid w:val="0074485B"/>
    <w:rsid w:val="009601A2"/>
    <w:rsid w:val="00983073"/>
    <w:rsid w:val="00986D1E"/>
    <w:rsid w:val="009A3631"/>
    <w:rsid w:val="00A1064C"/>
    <w:rsid w:val="00A42ADE"/>
    <w:rsid w:val="00BB44F1"/>
    <w:rsid w:val="00C56F59"/>
    <w:rsid w:val="00D166CF"/>
    <w:rsid w:val="00D26EF6"/>
    <w:rsid w:val="00D567B8"/>
    <w:rsid w:val="00D8212D"/>
    <w:rsid w:val="00DD0C41"/>
    <w:rsid w:val="00E479E2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B626EB"/>
  <w15:chartTrackingRefBased/>
  <w15:docId w15:val="{18D637E5-6B8F-4639-AB13-4F6298B0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Titre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Titre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re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re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re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re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re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re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06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6D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233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Corporation ecclésiastique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Rahm</dc:creator>
  <cp:keywords/>
  <cp:lastModifiedBy>Hans Rahm</cp:lastModifiedBy>
  <cp:revision>7</cp:revision>
  <dcterms:created xsi:type="dcterms:W3CDTF">2019-01-29T10:13:00Z</dcterms:created>
  <dcterms:modified xsi:type="dcterms:W3CDTF">2019-02-01T09:18:00Z</dcterms:modified>
</cp:coreProperties>
</file>