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2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4"/>
        <w:gridCol w:w="3804"/>
        <w:gridCol w:w="3324"/>
      </w:tblGrid>
      <w:tr w:rsidR="0047388C" w:rsidRPr="0047388C" w14:paraId="26997BEF" w14:textId="77777777" w:rsidTr="00700FE2"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5A0E1EED" w14:textId="27BCB755" w:rsidR="00043C34" w:rsidRPr="0047388C" w:rsidRDefault="0047388C" w:rsidP="00700FE2">
            <w:pPr>
              <w:spacing w:line="276" w:lineRule="auto"/>
              <w:rPr>
                <w:rFonts w:ascii="Georgia" w:hAnsi="Georgia"/>
                <w:color w:val="000000" w:themeColor="text1"/>
              </w:rPr>
            </w:pPr>
            <w:bookmarkStart w:id="0" w:name="OLE_LINK2"/>
            <w:bookmarkStart w:id="1" w:name="OLE_LINK1"/>
            <w:r w:rsidRPr="0047388C">
              <w:rPr>
                <w:rFonts w:ascii="Georgia" w:hAnsi="Georgia"/>
                <w:noProof/>
                <w:color w:val="000000" w:themeColor="text1"/>
              </w:rPr>
              <w:drawing>
                <wp:anchor distT="0" distB="0" distL="114300" distR="114300" simplePos="0" relativeHeight="251662336" behindDoc="0" locked="0" layoutInCell="1" allowOverlap="1" wp14:anchorId="3AE658EB" wp14:editId="483565D7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167640</wp:posOffset>
                  </wp:positionV>
                  <wp:extent cx="1685290" cy="689610"/>
                  <wp:effectExtent l="0" t="0" r="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290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10AAEFA" w14:textId="4B160B4F" w:rsidR="00043C34" w:rsidRPr="0047388C" w:rsidRDefault="00043C34" w:rsidP="00700FE2">
            <w:pPr>
              <w:pStyle w:val="Titre"/>
              <w:spacing w:line="276" w:lineRule="auto"/>
              <w:jc w:val="left"/>
              <w:rPr>
                <w:rFonts w:ascii="Georgia" w:hAnsi="Georgia"/>
                <w:color w:val="000000" w:themeColor="text1"/>
                <w:sz w:val="29"/>
                <w:szCs w:val="29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01E76EFC" w14:textId="1D356ED5" w:rsidR="00043C34" w:rsidRPr="0047388C" w:rsidRDefault="00BB5C54" w:rsidP="00700FE2">
            <w:pPr>
              <w:spacing w:line="276" w:lineRule="auto"/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noProof/>
                <w:color w:val="000000" w:themeColor="text1"/>
              </w:rPr>
              <w:drawing>
                <wp:anchor distT="0" distB="0" distL="114300" distR="114300" simplePos="0" relativeHeight="251661312" behindDoc="0" locked="0" layoutInCell="1" allowOverlap="1" wp14:anchorId="0C74D544" wp14:editId="67C8AAD1">
                  <wp:simplePos x="0" y="0"/>
                  <wp:positionH relativeFrom="column">
                    <wp:posOffset>782320</wp:posOffset>
                  </wp:positionH>
                  <wp:positionV relativeFrom="paragraph">
                    <wp:posOffset>173355</wp:posOffset>
                  </wp:positionV>
                  <wp:extent cx="1074420" cy="1043213"/>
                  <wp:effectExtent l="0" t="0" r="0" b="508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43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7388C" w:rsidRPr="0047388C" w14:paraId="17FEFBD5" w14:textId="77777777" w:rsidTr="00700FE2">
        <w:tc>
          <w:tcPr>
            <w:tcW w:w="992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24B7A31" w14:textId="3306CFFA" w:rsidR="00D516C8" w:rsidRPr="0047388C" w:rsidRDefault="00043C34" w:rsidP="00BB5C54">
            <w:pPr>
              <w:pStyle w:val="Titre"/>
              <w:spacing w:line="276" w:lineRule="auto"/>
              <w:rPr>
                <w:rFonts w:ascii="Georgia" w:hAnsi="Georgia"/>
                <w:color w:val="000000" w:themeColor="text1"/>
                <w:sz w:val="29"/>
                <w:szCs w:val="29"/>
              </w:rPr>
            </w:pPr>
            <w:r w:rsidRPr="0047388C">
              <w:rPr>
                <w:rFonts w:ascii="Georgia" w:hAnsi="Georgia"/>
                <w:color w:val="000000" w:themeColor="text1"/>
                <w:sz w:val="29"/>
                <w:szCs w:val="29"/>
              </w:rPr>
              <w:t xml:space="preserve">Célébration de l’éveil à la </w:t>
            </w:r>
            <w:r w:rsidR="00D516C8" w:rsidRPr="0047388C">
              <w:rPr>
                <w:rFonts w:ascii="Georgia" w:hAnsi="Georgia"/>
                <w:color w:val="000000" w:themeColor="text1"/>
                <w:sz w:val="29"/>
                <w:szCs w:val="29"/>
              </w:rPr>
              <w:t>foi</w:t>
            </w:r>
          </w:p>
          <w:p w14:paraId="659FCB6F" w14:textId="7FB0049B" w:rsidR="00D516C8" w:rsidRPr="0047388C" w:rsidRDefault="00D516C8" w:rsidP="00700FE2">
            <w:pPr>
              <w:pStyle w:val="Titre"/>
              <w:spacing w:line="276" w:lineRule="auto"/>
              <w:rPr>
                <w:rFonts w:ascii="Georgia" w:hAnsi="Georgia"/>
                <w:color w:val="000000" w:themeColor="text1"/>
                <w:sz w:val="29"/>
                <w:szCs w:val="29"/>
              </w:rPr>
            </w:pPr>
            <w:r w:rsidRPr="0047388C">
              <w:rPr>
                <w:rFonts w:ascii="Georgia" w:hAnsi="Georgia"/>
                <w:color w:val="000000" w:themeColor="text1"/>
                <w:sz w:val="29"/>
                <w:szCs w:val="29"/>
              </w:rPr>
              <w:t>L’Avent</w:t>
            </w:r>
          </w:p>
          <w:p w14:paraId="6934571E" w14:textId="1E17EBEB" w:rsidR="00043C34" w:rsidRPr="0047388C" w:rsidRDefault="00D516C8" w:rsidP="00700FE2">
            <w:pPr>
              <w:pStyle w:val="Titre"/>
              <w:spacing w:line="276" w:lineRule="auto"/>
              <w:rPr>
                <w:rFonts w:ascii="Georgia" w:hAnsi="Georgia"/>
                <w:color w:val="000000" w:themeColor="text1"/>
                <w:sz w:val="29"/>
                <w:szCs w:val="29"/>
              </w:rPr>
            </w:pPr>
            <w:r w:rsidRPr="0047388C">
              <w:rPr>
                <w:rFonts w:ascii="Georgia" w:hAnsi="Georgia"/>
                <w:color w:val="000000" w:themeColor="text1"/>
                <w:sz w:val="29"/>
                <w:szCs w:val="29"/>
              </w:rPr>
              <w:t>D</w:t>
            </w:r>
            <w:r w:rsidR="00043C34" w:rsidRPr="0047388C">
              <w:rPr>
                <w:rFonts w:ascii="Georgia" w:hAnsi="Georgia"/>
                <w:color w:val="000000" w:themeColor="text1"/>
                <w:sz w:val="29"/>
                <w:szCs w:val="29"/>
              </w:rPr>
              <w:t>ate</w:t>
            </w:r>
            <w:r w:rsidRPr="0047388C">
              <w:rPr>
                <w:rFonts w:ascii="Georgia" w:hAnsi="Georgia"/>
                <w:color w:val="000000" w:themeColor="text1"/>
                <w:sz w:val="29"/>
                <w:szCs w:val="29"/>
              </w:rPr>
              <w:t>, heure, lieu</w:t>
            </w:r>
          </w:p>
        </w:tc>
      </w:tr>
    </w:tbl>
    <w:p w14:paraId="2C0FDD5E" w14:textId="533021B5" w:rsidR="00043C34" w:rsidRPr="0047388C" w:rsidRDefault="00030C0F" w:rsidP="00043C34">
      <w:pPr>
        <w:rPr>
          <w:rFonts w:ascii="Georgia" w:hAnsi="Georgia"/>
          <w:color w:val="000000" w:themeColor="text1"/>
        </w:rPr>
      </w:pPr>
      <w:r w:rsidRPr="0047388C">
        <w:rPr>
          <w:rFonts w:ascii="Georgia" w:hAnsi="Georgia"/>
          <w:noProof/>
          <w:color w:val="000000" w:themeColor="text1"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2953F" wp14:editId="25763092">
                <wp:simplePos x="0" y="0"/>
                <wp:positionH relativeFrom="margin">
                  <wp:posOffset>-123825</wp:posOffset>
                </wp:positionH>
                <wp:positionV relativeFrom="paragraph">
                  <wp:posOffset>19050</wp:posOffset>
                </wp:positionV>
                <wp:extent cx="7000875" cy="2336800"/>
                <wp:effectExtent l="0" t="0" r="28575" b="254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233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E54CC" w14:textId="2C9A0558" w:rsidR="00043C34" w:rsidRDefault="00043C34" w:rsidP="00043C34">
                            <w:pPr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bookmarkStart w:id="2" w:name="_Hlk58225865"/>
                            <w:bookmarkStart w:id="3" w:name="_Hlk58225866"/>
                            <w:r w:rsidRPr="00B906A7">
                              <w:rPr>
                                <w:rFonts w:ascii="Georgia" w:hAnsi="Georgia"/>
                                <w:b/>
                                <w:bCs/>
                              </w:rPr>
                              <w:t>En imitant Marie et Joseph, je me prépare pour accueillir l’enfant Jésus</w:t>
                            </w:r>
                          </w:p>
                          <w:p w14:paraId="2BCBD2F1" w14:textId="0941497A" w:rsidR="00AB0837" w:rsidRPr="00AB0837" w:rsidRDefault="00AB0837" w:rsidP="00043C34">
                            <w:pPr>
                              <w:rPr>
                                <w:rFonts w:ascii="Georgia" w:hAnsi="Georgia"/>
                              </w:rPr>
                            </w:pPr>
                            <w:bookmarkStart w:id="4" w:name="_Hlk62549507"/>
                            <w:r w:rsidRPr="00AB0837">
                              <w:rPr>
                                <w:rFonts w:ascii="Georgia" w:hAnsi="Georgia"/>
                              </w:rPr>
                              <w:t>Temps de la célébration sans</w:t>
                            </w:r>
                            <w:r w:rsidR="00700FE2">
                              <w:rPr>
                                <w:rFonts w:ascii="Georgia" w:hAnsi="Georgia"/>
                              </w:rPr>
                              <w:t xml:space="preserve"> le</w:t>
                            </w:r>
                            <w:r w:rsidRPr="00AB0837">
                              <w:rPr>
                                <w:rFonts w:ascii="Georgia" w:hAnsi="Georgia"/>
                              </w:rPr>
                              <w:t xml:space="preserve"> travail manuel, ni</w:t>
                            </w:r>
                            <w:r w:rsidR="00700FE2">
                              <w:rPr>
                                <w:rFonts w:ascii="Georgia" w:hAnsi="Georgia"/>
                              </w:rPr>
                              <w:t xml:space="preserve"> le</w:t>
                            </w:r>
                            <w:r w:rsidRPr="00AB0837">
                              <w:rPr>
                                <w:rFonts w:ascii="Georgia" w:hAnsi="Georgia"/>
                              </w:rPr>
                              <w:t xml:space="preserve"> go</w:t>
                            </w:r>
                            <w:r w:rsidR="00700FE2">
                              <w:rPr>
                                <w:rFonts w:ascii="Georgia" w:hAnsi="Georgia"/>
                              </w:rPr>
                              <w:t>û</w:t>
                            </w:r>
                            <w:r w:rsidRPr="00AB0837">
                              <w:rPr>
                                <w:rFonts w:ascii="Georgia" w:hAnsi="Georgia"/>
                              </w:rPr>
                              <w:t xml:space="preserve">ter : </w:t>
                            </w:r>
                            <w:r w:rsidR="00F25536">
                              <w:rPr>
                                <w:rFonts w:ascii="Georgia" w:hAnsi="Georgia"/>
                              </w:rPr>
                              <w:t>25 minutes</w:t>
                            </w:r>
                          </w:p>
                          <w:bookmarkEnd w:id="2"/>
                          <w:bookmarkEnd w:id="3"/>
                          <w:bookmarkEnd w:id="4"/>
                          <w:p w14:paraId="10897FA3" w14:textId="12C6D02A" w:rsidR="00D516C8" w:rsidRDefault="00D516C8" w:rsidP="00D516C8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 xml:space="preserve">Matériel pédagogique : silhouettes éveil à la foi, dossier </w:t>
                            </w:r>
                            <w:r w:rsidR="00F25536">
                              <w:rPr>
                                <w:rFonts w:ascii="Century" w:hAnsi="Century"/>
                              </w:rPr>
                              <w:t>7</w:t>
                            </w:r>
                          </w:p>
                          <w:p w14:paraId="05F24F75" w14:textId="26F2FE22" w:rsidR="00D516C8" w:rsidRPr="00F025F2" w:rsidRDefault="00D516C8" w:rsidP="00D516C8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 xml:space="preserve">Livre : Enfants, louez votre Dieu, pp </w:t>
                            </w:r>
                            <w:r w:rsidR="00F25536">
                              <w:rPr>
                                <w:rFonts w:ascii="Century" w:hAnsi="Century"/>
                              </w:rPr>
                              <w:t>88-94</w:t>
                            </w:r>
                          </w:p>
                          <w:p w14:paraId="3BDEFAAB" w14:textId="77777777" w:rsidR="00D516C8" w:rsidRPr="00F025F2" w:rsidRDefault="00D516C8" w:rsidP="00D516C8">
                            <w:pPr>
                              <w:rPr>
                                <w:rFonts w:ascii="Century" w:hAnsi="Century"/>
                              </w:rPr>
                            </w:pPr>
                            <w:r w:rsidRPr="00F025F2">
                              <w:rPr>
                                <w:rFonts w:ascii="Century" w:hAnsi="Century"/>
                              </w:rPr>
                              <w:t>Répartition des tâches :</w:t>
                            </w:r>
                          </w:p>
                          <w:p w14:paraId="744350AD" w14:textId="635F6B1F" w:rsidR="00D516C8" w:rsidRPr="006A6BE0" w:rsidRDefault="00D516C8" w:rsidP="00D516C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" w:hAnsi="Century"/>
                              </w:rPr>
                            </w:pPr>
                            <w:r w:rsidRPr="006A6BE0">
                              <w:rPr>
                                <w:rFonts w:ascii="Century" w:hAnsi="Century"/>
                              </w:rPr>
                              <w:t>In</w:t>
                            </w:r>
                            <w:r w:rsidR="000D1E79">
                              <w:rPr>
                                <w:rFonts w:ascii="Century" w:hAnsi="Century"/>
                              </w:rPr>
                              <w:t>vitations</w:t>
                            </w:r>
                            <w:r w:rsidRPr="006A6BE0">
                              <w:rPr>
                                <w:rFonts w:ascii="Century" w:hAnsi="Century"/>
                              </w:rPr>
                              <w:t> :</w:t>
                            </w:r>
                          </w:p>
                          <w:p w14:paraId="557B05E4" w14:textId="77777777" w:rsidR="00D516C8" w:rsidRPr="006A6BE0" w:rsidRDefault="00D516C8" w:rsidP="00D516C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" w:hAnsi="Century"/>
                              </w:rPr>
                            </w:pPr>
                            <w:r w:rsidRPr="006A6BE0">
                              <w:rPr>
                                <w:rFonts w:ascii="Century" w:hAnsi="Century"/>
                              </w:rPr>
                              <w:t xml:space="preserve">Catéchèse : </w:t>
                            </w:r>
                          </w:p>
                          <w:p w14:paraId="6B9DDE35" w14:textId="77777777" w:rsidR="00D516C8" w:rsidRPr="006A6BE0" w:rsidRDefault="00D516C8" w:rsidP="00D516C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" w:hAnsi="Century"/>
                              </w:rPr>
                            </w:pPr>
                            <w:r w:rsidRPr="006A6BE0">
                              <w:rPr>
                                <w:rFonts w:ascii="Century" w:hAnsi="Century"/>
                              </w:rPr>
                              <w:t>Chant : </w:t>
                            </w:r>
                          </w:p>
                          <w:p w14:paraId="0582D0E6" w14:textId="3D1AF580" w:rsidR="000D1E79" w:rsidRPr="000D1E79" w:rsidRDefault="00D516C8" w:rsidP="000D1E7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" w:hAnsi="Century"/>
                              </w:rPr>
                            </w:pPr>
                            <w:r w:rsidRPr="000D1E79">
                              <w:rPr>
                                <w:rFonts w:ascii="Century" w:hAnsi="Century"/>
                              </w:rPr>
                              <w:t xml:space="preserve">Travail manuel : </w:t>
                            </w:r>
                          </w:p>
                          <w:p w14:paraId="1E259CBB" w14:textId="77777777" w:rsidR="00043C34" w:rsidRPr="00350609" w:rsidRDefault="00043C34" w:rsidP="00043C34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2953F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-9.75pt;margin-top:1.5pt;width:551.25pt;height:1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" fillcolor="white [3201]" strokeweight=".5pt">
                <v:textbox>
                  <w:txbxContent>
                    <w:p w14:paraId="61DE54CC" w14:textId="2C9A0558" w:rsidR="00043C34" w:rsidRDefault="00043C34" w:rsidP="00043C34">
                      <w:pPr>
                        <w:rPr>
                          <w:rFonts w:ascii="Georgia" w:hAnsi="Georgia"/>
                          <w:b/>
                          <w:bCs/>
                        </w:rPr>
                      </w:pPr>
                      <w:bookmarkStart w:id="5" w:name="_Hlk58225865"/>
                      <w:bookmarkStart w:id="6" w:name="_Hlk58225866"/>
                      <w:r w:rsidRPr="00B906A7">
                        <w:rPr>
                          <w:rFonts w:ascii="Georgia" w:hAnsi="Georgia"/>
                          <w:b/>
                          <w:bCs/>
                        </w:rPr>
                        <w:t>En imitant Marie et Joseph, je me prépare pour accueillir l’enfant Jésus</w:t>
                      </w:r>
                    </w:p>
                    <w:p w14:paraId="2BCBD2F1" w14:textId="0941497A" w:rsidR="00AB0837" w:rsidRPr="00AB0837" w:rsidRDefault="00AB0837" w:rsidP="00043C34">
                      <w:pPr>
                        <w:rPr>
                          <w:rFonts w:ascii="Georgia" w:hAnsi="Georgia"/>
                        </w:rPr>
                      </w:pPr>
                      <w:bookmarkStart w:id="7" w:name="_Hlk62549507"/>
                      <w:r w:rsidRPr="00AB0837">
                        <w:rPr>
                          <w:rFonts w:ascii="Georgia" w:hAnsi="Georgia"/>
                        </w:rPr>
                        <w:t>Temps de la célébration sans</w:t>
                      </w:r>
                      <w:r w:rsidR="00700FE2">
                        <w:rPr>
                          <w:rFonts w:ascii="Georgia" w:hAnsi="Georgia"/>
                        </w:rPr>
                        <w:t xml:space="preserve"> le</w:t>
                      </w:r>
                      <w:r w:rsidRPr="00AB0837">
                        <w:rPr>
                          <w:rFonts w:ascii="Georgia" w:hAnsi="Georgia"/>
                        </w:rPr>
                        <w:t xml:space="preserve"> travail manuel, ni</w:t>
                      </w:r>
                      <w:r w:rsidR="00700FE2">
                        <w:rPr>
                          <w:rFonts w:ascii="Georgia" w:hAnsi="Georgia"/>
                        </w:rPr>
                        <w:t xml:space="preserve"> le</w:t>
                      </w:r>
                      <w:r w:rsidRPr="00AB0837">
                        <w:rPr>
                          <w:rFonts w:ascii="Georgia" w:hAnsi="Georgia"/>
                        </w:rPr>
                        <w:t xml:space="preserve"> go</w:t>
                      </w:r>
                      <w:r w:rsidR="00700FE2">
                        <w:rPr>
                          <w:rFonts w:ascii="Georgia" w:hAnsi="Georgia"/>
                        </w:rPr>
                        <w:t>û</w:t>
                      </w:r>
                      <w:r w:rsidRPr="00AB0837">
                        <w:rPr>
                          <w:rFonts w:ascii="Georgia" w:hAnsi="Georgia"/>
                        </w:rPr>
                        <w:t xml:space="preserve">ter : </w:t>
                      </w:r>
                      <w:r w:rsidR="00F25536">
                        <w:rPr>
                          <w:rFonts w:ascii="Georgia" w:hAnsi="Georgia"/>
                        </w:rPr>
                        <w:t>25 minutes</w:t>
                      </w:r>
                    </w:p>
                    <w:bookmarkEnd w:id="5"/>
                    <w:bookmarkEnd w:id="6"/>
                    <w:bookmarkEnd w:id="7"/>
                    <w:p w14:paraId="10897FA3" w14:textId="12C6D02A" w:rsidR="00D516C8" w:rsidRDefault="00D516C8" w:rsidP="00D516C8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/>
                        </w:rPr>
                        <w:t xml:space="preserve">Matériel pédagogique : silhouettes éveil à la foi, dossier </w:t>
                      </w:r>
                      <w:r w:rsidR="00F25536">
                        <w:rPr>
                          <w:rFonts w:ascii="Century" w:hAnsi="Century"/>
                        </w:rPr>
                        <w:t>7</w:t>
                      </w:r>
                    </w:p>
                    <w:p w14:paraId="05F24F75" w14:textId="26F2FE22" w:rsidR="00D516C8" w:rsidRPr="00F025F2" w:rsidRDefault="00D516C8" w:rsidP="00D516C8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/>
                        </w:rPr>
                        <w:t xml:space="preserve">Livre : Enfants, louez votre Dieu, pp </w:t>
                      </w:r>
                      <w:r w:rsidR="00F25536">
                        <w:rPr>
                          <w:rFonts w:ascii="Century" w:hAnsi="Century"/>
                        </w:rPr>
                        <w:t>88-94</w:t>
                      </w:r>
                    </w:p>
                    <w:p w14:paraId="3BDEFAAB" w14:textId="77777777" w:rsidR="00D516C8" w:rsidRPr="00F025F2" w:rsidRDefault="00D516C8" w:rsidP="00D516C8">
                      <w:pPr>
                        <w:rPr>
                          <w:rFonts w:ascii="Century" w:hAnsi="Century"/>
                        </w:rPr>
                      </w:pPr>
                      <w:r w:rsidRPr="00F025F2">
                        <w:rPr>
                          <w:rFonts w:ascii="Century" w:hAnsi="Century"/>
                        </w:rPr>
                        <w:t>Répartition des tâches :</w:t>
                      </w:r>
                    </w:p>
                    <w:p w14:paraId="744350AD" w14:textId="635F6B1F" w:rsidR="00D516C8" w:rsidRPr="006A6BE0" w:rsidRDefault="00D516C8" w:rsidP="00D516C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" w:hAnsi="Century"/>
                        </w:rPr>
                      </w:pPr>
                      <w:r w:rsidRPr="006A6BE0">
                        <w:rPr>
                          <w:rFonts w:ascii="Century" w:hAnsi="Century"/>
                        </w:rPr>
                        <w:t>In</w:t>
                      </w:r>
                      <w:r w:rsidR="000D1E79">
                        <w:rPr>
                          <w:rFonts w:ascii="Century" w:hAnsi="Century"/>
                        </w:rPr>
                        <w:t>vitations</w:t>
                      </w:r>
                      <w:r w:rsidRPr="006A6BE0">
                        <w:rPr>
                          <w:rFonts w:ascii="Century" w:hAnsi="Century"/>
                        </w:rPr>
                        <w:t> :</w:t>
                      </w:r>
                    </w:p>
                    <w:p w14:paraId="557B05E4" w14:textId="77777777" w:rsidR="00D516C8" w:rsidRPr="006A6BE0" w:rsidRDefault="00D516C8" w:rsidP="00D516C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" w:hAnsi="Century"/>
                        </w:rPr>
                      </w:pPr>
                      <w:r w:rsidRPr="006A6BE0">
                        <w:rPr>
                          <w:rFonts w:ascii="Century" w:hAnsi="Century"/>
                        </w:rPr>
                        <w:t xml:space="preserve">Catéchèse : </w:t>
                      </w:r>
                    </w:p>
                    <w:p w14:paraId="6B9DDE35" w14:textId="77777777" w:rsidR="00D516C8" w:rsidRPr="006A6BE0" w:rsidRDefault="00D516C8" w:rsidP="00D516C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" w:hAnsi="Century"/>
                        </w:rPr>
                      </w:pPr>
                      <w:r w:rsidRPr="006A6BE0">
                        <w:rPr>
                          <w:rFonts w:ascii="Century" w:hAnsi="Century"/>
                        </w:rPr>
                        <w:t>Chant : </w:t>
                      </w:r>
                    </w:p>
                    <w:p w14:paraId="0582D0E6" w14:textId="3D1AF580" w:rsidR="000D1E79" w:rsidRPr="000D1E79" w:rsidRDefault="00D516C8" w:rsidP="000D1E7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" w:hAnsi="Century"/>
                        </w:rPr>
                      </w:pPr>
                      <w:r w:rsidRPr="000D1E79">
                        <w:rPr>
                          <w:rFonts w:ascii="Century" w:hAnsi="Century"/>
                        </w:rPr>
                        <w:t xml:space="preserve">Travail manuel : </w:t>
                      </w:r>
                    </w:p>
                    <w:p w14:paraId="1E259CBB" w14:textId="77777777" w:rsidR="00043C34" w:rsidRPr="00350609" w:rsidRDefault="00043C34" w:rsidP="00043C34">
                      <w:pP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AC2175" w14:textId="58211642" w:rsidR="00043C34" w:rsidRPr="0047388C" w:rsidRDefault="00043C34" w:rsidP="00043C34">
      <w:pPr>
        <w:rPr>
          <w:rFonts w:ascii="Georgia" w:hAnsi="Georgia"/>
          <w:color w:val="000000" w:themeColor="text1"/>
        </w:rPr>
      </w:pPr>
    </w:p>
    <w:p w14:paraId="218C7C31" w14:textId="731A4E06" w:rsidR="00043C34" w:rsidRPr="0047388C" w:rsidRDefault="00043C34" w:rsidP="00043C34">
      <w:pPr>
        <w:rPr>
          <w:rFonts w:ascii="Georgia" w:hAnsi="Georgia"/>
          <w:color w:val="000000" w:themeColor="text1"/>
        </w:rPr>
      </w:pPr>
    </w:p>
    <w:p w14:paraId="258532DA" w14:textId="7BDDE94A" w:rsidR="00043C34" w:rsidRPr="0047388C" w:rsidRDefault="00043C34" w:rsidP="00043C34">
      <w:pPr>
        <w:rPr>
          <w:rFonts w:ascii="Georgia" w:hAnsi="Georgia"/>
          <w:color w:val="000000" w:themeColor="text1"/>
        </w:rPr>
      </w:pPr>
    </w:p>
    <w:p w14:paraId="01FCA0E1" w14:textId="56F92B54" w:rsidR="00043C34" w:rsidRPr="0047388C" w:rsidRDefault="00043C34" w:rsidP="00043C34">
      <w:pPr>
        <w:rPr>
          <w:rFonts w:ascii="Georgia" w:hAnsi="Georgia"/>
          <w:color w:val="000000" w:themeColor="text1"/>
        </w:rPr>
      </w:pPr>
    </w:p>
    <w:p w14:paraId="53B47662" w14:textId="1294F46B" w:rsidR="00043C34" w:rsidRPr="0047388C" w:rsidRDefault="00043C34" w:rsidP="00043C34">
      <w:pPr>
        <w:rPr>
          <w:rFonts w:ascii="Georgia" w:hAnsi="Georgia"/>
          <w:color w:val="000000" w:themeColor="text1"/>
        </w:rPr>
      </w:pPr>
    </w:p>
    <w:p w14:paraId="4D2E729B" w14:textId="77777777" w:rsidR="00043C34" w:rsidRPr="0047388C" w:rsidRDefault="00043C34" w:rsidP="00043C34">
      <w:pPr>
        <w:rPr>
          <w:rFonts w:ascii="Georgia" w:hAnsi="Georgia"/>
          <w:color w:val="000000" w:themeColor="text1"/>
        </w:rPr>
      </w:pPr>
    </w:p>
    <w:p w14:paraId="09EF8F76" w14:textId="77777777" w:rsidR="00043C34" w:rsidRPr="0047388C" w:rsidRDefault="00043C34" w:rsidP="00043C34">
      <w:pPr>
        <w:rPr>
          <w:rFonts w:ascii="Georgia" w:hAnsi="Georgia"/>
          <w:color w:val="000000" w:themeColor="text1"/>
        </w:rPr>
      </w:pPr>
    </w:p>
    <w:p w14:paraId="28D20593" w14:textId="74FA231D" w:rsidR="00043C34" w:rsidRPr="0047388C" w:rsidRDefault="00043C34" w:rsidP="00043C34">
      <w:pPr>
        <w:rPr>
          <w:rFonts w:ascii="Georgia" w:hAnsi="Georgia"/>
          <w:color w:val="000000" w:themeColor="text1"/>
        </w:rPr>
      </w:pPr>
    </w:p>
    <w:tbl>
      <w:tblPr>
        <w:tblStyle w:val="Grilledutableau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6104"/>
        <w:gridCol w:w="1551"/>
        <w:gridCol w:w="992"/>
      </w:tblGrid>
      <w:tr w:rsidR="0047388C" w:rsidRPr="0047388C" w14:paraId="3B252215" w14:textId="77777777" w:rsidTr="00A86893">
        <w:tc>
          <w:tcPr>
            <w:tcW w:w="2410" w:type="dxa"/>
          </w:tcPr>
          <w:p w14:paraId="1C2C9DB7" w14:textId="77777777" w:rsidR="00043C34" w:rsidRPr="0047388C" w:rsidRDefault="00043C34" w:rsidP="00E87C28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b/>
                <w:color w:val="000000" w:themeColor="text1"/>
              </w:rPr>
              <w:t>Quoi ?</w:t>
            </w:r>
          </w:p>
        </w:tc>
        <w:tc>
          <w:tcPr>
            <w:tcW w:w="6104" w:type="dxa"/>
          </w:tcPr>
          <w:p w14:paraId="76AB29A1" w14:textId="3B856E3F" w:rsidR="00043C34" w:rsidRPr="0047388C" w:rsidRDefault="00043C34" w:rsidP="00E87C28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b/>
                <w:color w:val="000000" w:themeColor="text1"/>
              </w:rPr>
              <w:t xml:space="preserve">Description </w:t>
            </w:r>
          </w:p>
        </w:tc>
        <w:tc>
          <w:tcPr>
            <w:tcW w:w="1551" w:type="dxa"/>
          </w:tcPr>
          <w:p w14:paraId="1F68EF84" w14:textId="77777777" w:rsidR="00043C34" w:rsidRPr="0047388C" w:rsidRDefault="00043C34" w:rsidP="00E87C28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b/>
                <w:color w:val="000000" w:themeColor="text1"/>
              </w:rPr>
              <w:t>Qui ?</w:t>
            </w:r>
          </w:p>
        </w:tc>
        <w:tc>
          <w:tcPr>
            <w:tcW w:w="992" w:type="dxa"/>
          </w:tcPr>
          <w:p w14:paraId="17B94F55" w14:textId="77777777" w:rsidR="00043C34" w:rsidRPr="0047388C" w:rsidRDefault="00043C34" w:rsidP="00E87C28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  <w:r w:rsidRPr="0047388C">
              <w:rPr>
                <w:rFonts w:ascii="Georgia" w:hAnsi="Georgia"/>
                <w:b/>
                <w:color w:val="000000" w:themeColor="text1"/>
              </w:rPr>
              <w:t>Temps</w:t>
            </w:r>
          </w:p>
        </w:tc>
      </w:tr>
      <w:tr w:rsidR="0047388C" w:rsidRPr="0047388C" w14:paraId="045F2DE5" w14:textId="77777777" w:rsidTr="00A86893">
        <w:tc>
          <w:tcPr>
            <w:tcW w:w="2410" w:type="dxa"/>
            <w:tcBorders>
              <w:bottom w:val="dashSmallGap" w:sz="4" w:space="0" w:color="auto"/>
            </w:tcBorders>
          </w:tcPr>
          <w:p w14:paraId="1A994DEE" w14:textId="51A3FDA4" w:rsidR="00043C34" w:rsidRPr="0047388C" w:rsidRDefault="00652E46" w:rsidP="00E87C28">
            <w:pPr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</w:pPr>
            <w:r w:rsidRPr="0047388C"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 xml:space="preserve">L’accueil dans la communauté chrétienne </w:t>
            </w:r>
          </w:p>
        </w:tc>
        <w:tc>
          <w:tcPr>
            <w:tcW w:w="6104" w:type="dxa"/>
            <w:tcBorders>
              <w:bottom w:val="dashSmallGap" w:sz="4" w:space="0" w:color="auto"/>
            </w:tcBorders>
          </w:tcPr>
          <w:p w14:paraId="064F7630" w14:textId="77777777" w:rsidR="00043C34" w:rsidRPr="0047388C" w:rsidRDefault="00043C34" w:rsidP="00E87C28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 xml:space="preserve">Devant l’église, </w:t>
            </w:r>
          </w:p>
          <w:p w14:paraId="3175B0EF" w14:textId="70D6F3C3" w:rsidR="00043C34" w:rsidRPr="0047388C" w:rsidRDefault="007905A5" w:rsidP="00E87C28">
            <w:pPr>
              <w:rPr>
                <w:rFonts w:ascii="Georgia" w:hAnsi="Georgia"/>
                <w:color w:val="000000" w:themeColor="text1"/>
              </w:rPr>
            </w:pPr>
            <w:proofErr w:type="gramStart"/>
            <w:r w:rsidRPr="0047388C">
              <w:rPr>
                <w:rFonts w:ascii="Georgia" w:hAnsi="Georgia"/>
                <w:color w:val="000000" w:themeColor="text1"/>
              </w:rPr>
              <w:t>l</w:t>
            </w:r>
            <w:r w:rsidR="00043C34" w:rsidRPr="0047388C">
              <w:rPr>
                <w:rFonts w:ascii="Georgia" w:hAnsi="Georgia"/>
                <w:color w:val="000000" w:themeColor="text1"/>
              </w:rPr>
              <w:t>es</w:t>
            </w:r>
            <w:proofErr w:type="gramEnd"/>
            <w:r w:rsidR="00043C34" w:rsidRPr="0047388C">
              <w:rPr>
                <w:rFonts w:ascii="Georgia" w:hAnsi="Georgia"/>
                <w:color w:val="000000" w:themeColor="text1"/>
              </w:rPr>
              <w:t xml:space="preserve"> parents reçoivent les cœurs et avec les enfants écrivent le prénom de l’enfant</w:t>
            </w:r>
            <w:r w:rsidR="005A1C76" w:rsidRPr="0047388C">
              <w:rPr>
                <w:rFonts w:ascii="Georgia" w:hAnsi="Georgia"/>
                <w:color w:val="000000" w:themeColor="text1"/>
              </w:rPr>
              <w:t>.</w:t>
            </w:r>
          </w:p>
          <w:p w14:paraId="343FABDA" w14:textId="4AA54C7F" w:rsidR="00043C34" w:rsidRPr="0047388C" w:rsidRDefault="00043C34" w:rsidP="00E87C28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>Répétition du chant</w:t>
            </w:r>
            <w:r w:rsidR="005A1C76" w:rsidRPr="0047388C">
              <w:rPr>
                <w:rFonts w:ascii="Georgia" w:hAnsi="Georgia"/>
                <w:color w:val="000000" w:themeColor="text1"/>
              </w:rPr>
              <w:t> : Préparez-vous</w:t>
            </w:r>
          </w:p>
          <w:p w14:paraId="0B117BB9" w14:textId="26A47B11" w:rsidR="00043C34" w:rsidRPr="0047388C" w:rsidRDefault="00043C34" w:rsidP="00E87C28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>C’est un temps pour accueillir les présents (les vivres</w:t>
            </w:r>
            <w:r w:rsidR="00700FE2" w:rsidRPr="0047388C">
              <w:rPr>
                <w:rFonts w:ascii="Georgia" w:hAnsi="Georgia"/>
                <w:color w:val="000000" w:themeColor="text1"/>
              </w:rPr>
              <w:t>)</w:t>
            </w:r>
            <w:r w:rsidRPr="0047388C">
              <w:rPr>
                <w:rFonts w:ascii="Georgia" w:hAnsi="Georgia"/>
                <w:color w:val="000000" w:themeColor="text1"/>
              </w:rPr>
              <w:t xml:space="preserve"> pour les plus pauvres</w:t>
            </w:r>
            <w:r w:rsidR="005A1C76" w:rsidRPr="0047388C">
              <w:rPr>
                <w:rFonts w:ascii="Georgia" w:hAnsi="Georgia"/>
                <w:color w:val="000000" w:themeColor="text1"/>
              </w:rPr>
              <w:t>.</w:t>
            </w:r>
          </w:p>
        </w:tc>
        <w:tc>
          <w:tcPr>
            <w:tcW w:w="1551" w:type="dxa"/>
            <w:tcBorders>
              <w:bottom w:val="dashSmallGap" w:sz="4" w:space="0" w:color="auto"/>
            </w:tcBorders>
          </w:tcPr>
          <w:p w14:paraId="38C412D8" w14:textId="77777777" w:rsidR="00043C34" w:rsidRPr="0047388C" w:rsidRDefault="00043C34" w:rsidP="00E87C28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>Animatrices</w:t>
            </w:r>
          </w:p>
          <w:p w14:paraId="5513A981" w14:textId="77777777" w:rsidR="00043C34" w:rsidRPr="0047388C" w:rsidRDefault="00043C34" w:rsidP="00E87C28">
            <w:pPr>
              <w:rPr>
                <w:rFonts w:ascii="Georgia" w:hAnsi="Georgia"/>
                <w:color w:val="000000" w:themeColor="text1"/>
              </w:rPr>
            </w:pPr>
          </w:p>
          <w:p w14:paraId="6E5AAD2D" w14:textId="77777777" w:rsidR="00043C34" w:rsidRPr="0047388C" w:rsidRDefault="00043C34" w:rsidP="00E87C28">
            <w:pPr>
              <w:rPr>
                <w:rFonts w:ascii="Georgia" w:hAnsi="Georgia"/>
                <w:color w:val="000000" w:themeColor="text1"/>
              </w:rPr>
            </w:pPr>
          </w:p>
          <w:p w14:paraId="27B28618" w14:textId="77777777" w:rsidR="00043C34" w:rsidRPr="0047388C" w:rsidRDefault="00043C34" w:rsidP="00E87C28">
            <w:pPr>
              <w:rPr>
                <w:rFonts w:ascii="Georgia" w:hAnsi="Georgia"/>
                <w:color w:val="000000" w:themeColor="text1"/>
              </w:rPr>
            </w:pPr>
          </w:p>
          <w:p w14:paraId="06CF0C2E" w14:textId="4D9CB672" w:rsidR="00043C34" w:rsidRPr="0047388C" w:rsidRDefault="00043C34" w:rsidP="00E87C28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14:paraId="501302CC" w14:textId="26320B74" w:rsidR="00043C34" w:rsidRPr="0047388C" w:rsidRDefault="00043C34" w:rsidP="00E87C28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>5</w:t>
            </w:r>
            <w:r w:rsidR="006D5D09" w:rsidRPr="0047388C">
              <w:rPr>
                <w:rFonts w:ascii="Georgia" w:hAnsi="Georgia"/>
                <w:color w:val="000000" w:themeColor="text1"/>
              </w:rPr>
              <w:t xml:space="preserve"> </w:t>
            </w:r>
            <w:r w:rsidRPr="0047388C">
              <w:rPr>
                <w:rFonts w:ascii="Georgia" w:hAnsi="Georgia"/>
                <w:color w:val="000000" w:themeColor="text1"/>
              </w:rPr>
              <w:t>min</w:t>
            </w:r>
            <w:r w:rsidR="005A1C76" w:rsidRPr="0047388C">
              <w:rPr>
                <w:rFonts w:ascii="Georgia" w:hAnsi="Georgia"/>
                <w:color w:val="000000" w:themeColor="text1"/>
              </w:rPr>
              <w:t>.</w:t>
            </w:r>
          </w:p>
        </w:tc>
      </w:tr>
      <w:tr w:rsidR="0047388C" w:rsidRPr="0047388C" w14:paraId="41D23F0D" w14:textId="77777777" w:rsidTr="00A86893">
        <w:tc>
          <w:tcPr>
            <w:tcW w:w="2410" w:type="dxa"/>
            <w:tcBorders>
              <w:top w:val="dashSmallGap" w:sz="4" w:space="0" w:color="auto"/>
            </w:tcBorders>
          </w:tcPr>
          <w:p w14:paraId="52705F3D" w14:textId="69FAB2A3" w:rsidR="00043C34" w:rsidRPr="0047388C" w:rsidRDefault="00043C34" w:rsidP="00E87C28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6104" w:type="dxa"/>
            <w:tcBorders>
              <w:top w:val="dashSmallGap" w:sz="4" w:space="0" w:color="auto"/>
            </w:tcBorders>
          </w:tcPr>
          <w:p w14:paraId="3C029814" w14:textId="5C301AAC" w:rsidR="00043C34" w:rsidRPr="0047388C" w:rsidRDefault="00043C34" w:rsidP="00E87C28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>Signe de croix</w:t>
            </w:r>
          </w:p>
        </w:tc>
        <w:tc>
          <w:tcPr>
            <w:tcW w:w="1551" w:type="dxa"/>
            <w:tcBorders>
              <w:top w:val="dashSmallGap" w:sz="4" w:space="0" w:color="auto"/>
            </w:tcBorders>
          </w:tcPr>
          <w:p w14:paraId="4A9106D7" w14:textId="29B442F1" w:rsidR="00043C34" w:rsidRPr="0047388C" w:rsidRDefault="00043C34" w:rsidP="00E87C28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 xml:space="preserve">Un prêtre </w:t>
            </w:r>
            <w:proofErr w:type="gramStart"/>
            <w:r w:rsidR="000D1E79" w:rsidRPr="0047388C">
              <w:rPr>
                <w:rFonts w:ascii="Georgia" w:hAnsi="Georgia"/>
                <w:color w:val="000000" w:themeColor="text1"/>
              </w:rPr>
              <w:t>(</w:t>
            </w:r>
            <w:r w:rsidRPr="0047388C">
              <w:rPr>
                <w:rFonts w:ascii="Georgia" w:hAnsi="Georgia"/>
                <w:color w:val="000000" w:themeColor="text1"/>
              </w:rPr>
              <w:t> ?</w:t>
            </w:r>
            <w:proofErr w:type="gramEnd"/>
            <w:r w:rsidRPr="0047388C">
              <w:rPr>
                <w:rFonts w:ascii="Georgia" w:hAnsi="Georgia"/>
                <w:color w:val="000000" w:themeColor="text1"/>
              </w:rPr>
              <w:t>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14:paraId="38C03C33" w14:textId="77777777" w:rsidR="00043C34" w:rsidRPr="0047388C" w:rsidRDefault="00043C34" w:rsidP="00E87C28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47388C" w:rsidRPr="0047388C" w14:paraId="399A25DF" w14:textId="77777777" w:rsidTr="00A86893">
        <w:tc>
          <w:tcPr>
            <w:tcW w:w="2410" w:type="dxa"/>
          </w:tcPr>
          <w:p w14:paraId="035282F1" w14:textId="77777777" w:rsidR="00652E46" w:rsidRPr="0047388C" w:rsidRDefault="00652E46" w:rsidP="00652E46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b/>
                <w:bCs/>
                <w:color w:val="000000" w:themeColor="text1"/>
                <w:spacing w:val="-2"/>
              </w:rPr>
            </w:pPr>
            <w:r w:rsidRPr="0047388C">
              <w:rPr>
                <w:rFonts w:ascii="Georgia" w:hAnsi="Georgia" w:cs="Arial"/>
                <w:b/>
                <w:bCs/>
                <w:color w:val="000000" w:themeColor="text1"/>
                <w:spacing w:val="-2"/>
              </w:rPr>
              <w:t>La célébration autour de la Parole</w:t>
            </w:r>
          </w:p>
          <w:p w14:paraId="0B71E131" w14:textId="762BA47F" w:rsidR="00043C34" w:rsidRPr="0047388C" w:rsidRDefault="00043C34" w:rsidP="00043C34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6104" w:type="dxa"/>
            <w:tcBorders>
              <w:bottom w:val="dashSmallGap" w:sz="4" w:space="0" w:color="auto"/>
            </w:tcBorders>
          </w:tcPr>
          <w:p w14:paraId="010A1E5D" w14:textId="083486F7" w:rsidR="00F835F6" w:rsidRPr="0047388C" w:rsidRDefault="00027533" w:rsidP="00043C34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>Quand vint le temps</w:t>
            </w:r>
            <w:r w:rsidR="005A1C76" w:rsidRPr="0047388C">
              <w:rPr>
                <w:rFonts w:ascii="Georgia" w:hAnsi="Georgia"/>
                <w:color w:val="000000" w:themeColor="text1"/>
              </w:rPr>
              <w:t>,</w:t>
            </w:r>
          </w:p>
          <w:p w14:paraId="11EDC9E8" w14:textId="4F3AF4D4" w:rsidR="00027533" w:rsidRPr="0047388C" w:rsidRDefault="00027533" w:rsidP="00043C34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>Dieu envoya son messager</w:t>
            </w:r>
          </w:p>
          <w:p w14:paraId="23CF4DA5" w14:textId="255AE530" w:rsidR="00027533" w:rsidRPr="0047388C" w:rsidRDefault="00027533" w:rsidP="007905A5">
            <w:pPr>
              <w:ind w:left="708"/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>L’Ange Gabriel,</w:t>
            </w:r>
          </w:p>
          <w:p w14:paraId="7C9D48C5" w14:textId="2B173071" w:rsidR="00027533" w:rsidRPr="0047388C" w:rsidRDefault="00027533" w:rsidP="00043C34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>Dans une toute petite ville de Palestine</w:t>
            </w:r>
            <w:r w:rsidR="007905A5" w:rsidRPr="0047388C">
              <w:rPr>
                <w:rFonts w:ascii="Georgia" w:hAnsi="Georgia"/>
                <w:color w:val="000000" w:themeColor="text1"/>
              </w:rPr>
              <w:t>,</w:t>
            </w:r>
          </w:p>
          <w:p w14:paraId="51DC2E2A" w14:textId="37D6FA5D" w:rsidR="00027533" w:rsidRPr="0047388C" w:rsidRDefault="00027533" w:rsidP="007905A5">
            <w:pPr>
              <w:ind w:left="708"/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>Appelée Nazareth…</w:t>
            </w:r>
          </w:p>
          <w:p w14:paraId="11AEF0CB" w14:textId="7F585E5B" w:rsidR="00F835F6" w:rsidRPr="0047388C" w:rsidRDefault="00F835F6" w:rsidP="00043C34">
            <w:pPr>
              <w:rPr>
                <w:rFonts w:ascii="Georgia" w:hAnsi="Georgia"/>
                <w:color w:val="000000" w:themeColor="text1"/>
              </w:rPr>
            </w:pPr>
          </w:p>
          <w:p w14:paraId="7C28B540" w14:textId="0996199A" w:rsidR="00F835F6" w:rsidRPr="0047388C" w:rsidRDefault="00027533" w:rsidP="00043C34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>Là vivait Marie, une jeune fille très belle, très pure,</w:t>
            </w:r>
          </w:p>
          <w:p w14:paraId="5E60D1A1" w14:textId="5183DD17" w:rsidR="00027533" w:rsidRPr="0047388C" w:rsidRDefault="00027533" w:rsidP="00043C34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>Qui aimait Dieu de tout son cœur.</w:t>
            </w:r>
          </w:p>
          <w:p w14:paraId="72A608C5" w14:textId="66AB6A2C" w:rsidR="00027533" w:rsidRPr="0047388C" w:rsidRDefault="00027533" w:rsidP="00043C34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>Dieu l’avait créée spécialement pour qu’elle devienne</w:t>
            </w:r>
          </w:p>
          <w:p w14:paraId="62FD98BF" w14:textId="5976545E" w:rsidR="00F835F6" w:rsidRPr="0047388C" w:rsidRDefault="00027533" w:rsidP="007905A5">
            <w:pPr>
              <w:ind w:left="708"/>
              <w:rPr>
                <w:rFonts w:ascii="Georgia" w:hAnsi="Georgia"/>
                <w:color w:val="000000" w:themeColor="text1"/>
              </w:rPr>
            </w:pPr>
            <w:proofErr w:type="gramStart"/>
            <w:r w:rsidRPr="0047388C">
              <w:rPr>
                <w:rFonts w:ascii="Georgia" w:hAnsi="Georgia"/>
                <w:color w:val="000000" w:themeColor="text1"/>
              </w:rPr>
              <w:t>la</w:t>
            </w:r>
            <w:proofErr w:type="gramEnd"/>
            <w:r w:rsidRPr="0047388C">
              <w:rPr>
                <w:rFonts w:ascii="Georgia" w:hAnsi="Georgia"/>
                <w:color w:val="000000" w:themeColor="text1"/>
              </w:rPr>
              <w:t xml:space="preserve"> maman de son Fils Jésus.</w:t>
            </w:r>
          </w:p>
          <w:p w14:paraId="6FA8D8F1" w14:textId="41E69277" w:rsidR="00027533" w:rsidRPr="0047388C" w:rsidRDefault="00027533" w:rsidP="00043C34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>Mais il fallait qu’elle accepte !</w:t>
            </w:r>
            <w:r w:rsidR="006D5D09" w:rsidRPr="0047388C">
              <w:rPr>
                <w:rFonts w:ascii="Georgia" w:hAnsi="Georgia"/>
                <w:color w:val="000000" w:themeColor="text1"/>
              </w:rPr>
              <w:br/>
            </w:r>
          </w:p>
          <w:p w14:paraId="095FA9A5" w14:textId="3FA5B880" w:rsidR="00027533" w:rsidRPr="0047388C" w:rsidRDefault="00027533" w:rsidP="00043C34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>L’Ange entra dans la maison et la salua :</w:t>
            </w:r>
          </w:p>
          <w:p w14:paraId="7D005DC3" w14:textId="3BFAF475" w:rsidR="00F835F6" w:rsidRPr="0047388C" w:rsidRDefault="00027533" w:rsidP="00043C34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>Réjouis-toi, Marie !</w:t>
            </w:r>
          </w:p>
          <w:p w14:paraId="25810C0A" w14:textId="3945D387" w:rsidR="00027533" w:rsidRPr="0047388C" w:rsidRDefault="00027533" w:rsidP="00043C34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>Tu es remplie de grâce et Dieu t’a choisie</w:t>
            </w:r>
          </w:p>
          <w:p w14:paraId="46D0A315" w14:textId="73CFB45F" w:rsidR="00027533" w:rsidRPr="0047388C" w:rsidRDefault="00027533" w:rsidP="00043C34">
            <w:pPr>
              <w:rPr>
                <w:rFonts w:ascii="Georgia" w:hAnsi="Georgia"/>
                <w:color w:val="000000" w:themeColor="text1"/>
              </w:rPr>
            </w:pPr>
            <w:proofErr w:type="gramStart"/>
            <w:r w:rsidRPr="0047388C">
              <w:rPr>
                <w:rFonts w:ascii="Georgia" w:hAnsi="Georgia"/>
                <w:color w:val="000000" w:themeColor="text1"/>
              </w:rPr>
              <w:t>pour</w:t>
            </w:r>
            <w:proofErr w:type="gramEnd"/>
            <w:r w:rsidRPr="0047388C">
              <w:rPr>
                <w:rFonts w:ascii="Georgia" w:hAnsi="Georgia"/>
                <w:color w:val="000000" w:themeColor="text1"/>
              </w:rPr>
              <w:t xml:space="preserve"> devenir la maman de son Fils.</w:t>
            </w:r>
          </w:p>
          <w:p w14:paraId="02479328" w14:textId="54D2D9DA" w:rsidR="00027533" w:rsidRPr="0047388C" w:rsidRDefault="00027533" w:rsidP="00043C34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>Tu lui donneras le nom de Jésus ;</w:t>
            </w:r>
          </w:p>
          <w:p w14:paraId="37FC5C95" w14:textId="2B65A63A" w:rsidR="00027533" w:rsidRPr="0047388C" w:rsidRDefault="00027533" w:rsidP="00043C34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>Il sera grand,</w:t>
            </w:r>
          </w:p>
          <w:p w14:paraId="75A6BAC9" w14:textId="0378D239" w:rsidR="00027533" w:rsidRPr="0047388C" w:rsidRDefault="00027533" w:rsidP="00043C34">
            <w:pPr>
              <w:rPr>
                <w:rFonts w:ascii="Georgia" w:hAnsi="Georgia"/>
                <w:color w:val="000000" w:themeColor="text1"/>
              </w:rPr>
            </w:pPr>
            <w:proofErr w:type="gramStart"/>
            <w:r w:rsidRPr="0047388C">
              <w:rPr>
                <w:rFonts w:ascii="Georgia" w:hAnsi="Georgia"/>
                <w:color w:val="000000" w:themeColor="text1"/>
              </w:rPr>
              <w:t>on</w:t>
            </w:r>
            <w:proofErr w:type="gramEnd"/>
            <w:r w:rsidRPr="0047388C">
              <w:rPr>
                <w:rFonts w:ascii="Georgia" w:hAnsi="Georgia"/>
                <w:color w:val="000000" w:themeColor="text1"/>
              </w:rPr>
              <w:t xml:space="preserve"> l’appellera Fils du Très-Haut…</w:t>
            </w:r>
          </w:p>
          <w:p w14:paraId="4D2590CD" w14:textId="07150C28" w:rsidR="000D1E79" w:rsidRPr="0047388C" w:rsidRDefault="000D1E79" w:rsidP="00043C34">
            <w:pPr>
              <w:rPr>
                <w:rFonts w:ascii="Georgia" w:hAnsi="Georgia"/>
                <w:color w:val="000000" w:themeColor="text1"/>
              </w:rPr>
            </w:pPr>
          </w:p>
          <w:p w14:paraId="2CC9CE46" w14:textId="43F2714E" w:rsidR="0019005C" w:rsidRPr="0047388C" w:rsidRDefault="0019005C" w:rsidP="0019005C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>Marie fut bouleversée parce qu’elle entendait,</w:t>
            </w:r>
          </w:p>
          <w:p w14:paraId="3A9EAFCC" w14:textId="34360AC6" w:rsidR="00027533" w:rsidRPr="0047388C" w:rsidRDefault="0019005C" w:rsidP="00043C34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lastRenderedPageBreak/>
              <w:t>Mais l’Ange la rassura :</w:t>
            </w:r>
            <w:r w:rsidRPr="0047388C">
              <w:rPr>
                <w:rFonts w:ascii="Georgia" w:hAnsi="Georgia"/>
                <w:color w:val="000000" w:themeColor="text1"/>
              </w:rPr>
              <w:br/>
            </w:r>
          </w:p>
          <w:p w14:paraId="3967DFA8" w14:textId="35642581" w:rsidR="00027533" w:rsidRPr="0047388C" w:rsidRDefault="00027533" w:rsidP="00043C34">
            <w:pPr>
              <w:rPr>
                <w:rFonts w:ascii="Georgia" w:hAnsi="Georgia"/>
                <w:i/>
                <w:iCs/>
                <w:color w:val="000000" w:themeColor="text1"/>
              </w:rPr>
            </w:pPr>
            <w:r w:rsidRPr="0047388C">
              <w:rPr>
                <w:rFonts w:ascii="Georgia" w:hAnsi="Georgia"/>
                <w:i/>
                <w:iCs/>
                <w:color w:val="000000" w:themeColor="text1"/>
              </w:rPr>
              <w:t>Ne cr</w:t>
            </w:r>
            <w:r w:rsidR="00652E46" w:rsidRPr="0047388C">
              <w:rPr>
                <w:rFonts w:ascii="Georgia" w:hAnsi="Georgia"/>
                <w:i/>
                <w:iCs/>
                <w:color w:val="000000" w:themeColor="text1"/>
              </w:rPr>
              <w:t>ains pas Marie</w:t>
            </w:r>
            <w:r w:rsidR="000D1E79" w:rsidRPr="0047388C">
              <w:rPr>
                <w:rFonts w:ascii="Georgia" w:hAnsi="Georgia"/>
                <w:i/>
                <w:iCs/>
                <w:color w:val="000000" w:themeColor="text1"/>
              </w:rPr>
              <w:t>,</w:t>
            </w:r>
          </w:p>
          <w:p w14:paraId="1BF041C6" w14:textId="63501E0E" w:rsidR="00652E46" w:rsidRPr="0047388C" w:rsidRDefault="00652E46" w:rsidP="00043C34">
            <w:pPr>
              <w:rPr>
                <w:rFonts w:ascii="Georgia" w:hAnsi="Georgia"/>
                <w:i/>
                <w:iCs/>
                <w:color w:val="000000" w:themeColor="text1"/>
              </w:rPr>
            </w:pPr>
            <w:r w:rsidRPr="0047388C">
              <w:rPr>
                <w:rFonts w:ascii="Georgia" w:hAnsi="Georgia"/>
                <w:i/>
                <w:iCs/>
                <w:color w:val="000000" w:themeColor="text1"/>
              </w:rPr>
              <w:t>C’est l’Esprit-Saint qui fera tout en toi !</w:t>
            </w:r>
          </w:p>
          <w:p w14:paraId="139DE7FD" w14:textId="462012A7" w:rsidR="00652E46" w:rsidRPr="0047388C" w:rsidRDefault="00652E46" w:rsidP="00043C34">
            <w:pPr>
              <w:rPr>
                <w:rFonts w:ascii="Georgia" w:hAnsi="Georgia"/>
                <w:i/>
                <w:iCs/>
                <w:color w:val="000000" w:themeColor="text1"/>
              </w:rPr>
            </w:pPr>
            <w:r w:rsidRPr="0047388C">
              <w:rPr>
                <w:rFonts w:ascii="Georgia" w:hAnsi="Georgia"/>
                <w:i/>
                <w:iCs/>
                <w:color w:val="000000" w:themeColor="text1"/>
              </w:rPr>
              <w:t>Le petit enfant qui naîtra de toi</w:t>
            </w:r>
          </w:p>
          <w:p w14:paraId="57786D34" w14:textId="44728F70" w:rsidR="00652E46" w:rsidRPr="0047388C" w:rsidRDefault="00652E46" w:rsidP="007905A5">
            <w:pPr>
              <w:ind w:left="708"/>
              <w:rPr>
                <w:rFonts w:ascii="Georgia" w:hAnsi="Georgia"/>
                <w:i/>
                <w:iCs/>
                <w:color w:val="000000" w:themeColor="text1"/>
              </w:rPr>
            </w:pPr>
            <w:proofErr w:type="gramStart"/>
            <w:r w:rsidRPr="0047388C">
              <w:rPr>
                <w:rFonts w:ascii="Georgia" w:hAnsi="Georgia"/>
                <w:i/>
                <w:iCs/>
                <w:color w:val="000000" w:themeColor="text1"/>
              </w:rPr>
              <w:t>sera</w:t>
            </w:r>
            <w:proofErr w:type="gramEnd"/>
            <w:r w:rsidRPr="0047388C">
              <w:rPr>
                <w:rFonts w:ascii="Georgia" w:hAnsi="Georgia"/>
                <w:i/>
                <w:iCs/>
                <w:color w:val="000000" w:themeColor="text1"/>
              </w:rPr>
              <w:t xml:space="preserve"> saint</w:t>
            </w:r>
          </w:p>
          <w:p w14:paraId="41311368" w14:textId="7BB3F92B" w:rsidR="00652E46" w:rsidRPr="0047388C" w:rsidRDefault="00652E46" w:rsidP="00043C34">
            <w:pPr>
              <w:rPr>
                <w:rFonts w:ascii="Georgia" w:hAnsi="Georgia"/>
                <w:color w:val="000000" w:themeColor="text1"/>
              </w:rPr>
            </w:pPr>
            <w:proofErr w:type="gramStart"/>
            <w:r w:rsidRPr="0047388C">
              <w:rPr>
                <w:rFonts w:ascii="Georgia" w:hAnsi="Georgia"/>
                <w:i/>
                <w:iCs/>
                <w:color w:val="000000" w:themeColor="text1"/>
              </w:rPr>
              <w:t>et</w:t>
            </w:r>
            <w:proofErr w:type="gramEnd"/>
            <w:r w:rsidRPr="0047388C">
              <w:rPr>
                <w:rFonts w:ascii="Georgia" w:hAnsi="Georgia"/>
                <w:i/>
                <w:iCs/>
                <w:color w:val="000000" w:themeColor="text1"/>
              </w:rPr>
              <w:t xml:space="preserve"> sera appelé Fils de Dieu</w:t>
            </w:r>
            <w:r w:rsidRPr="0047388C">
              <w:rPr>
                <w:rFonts w:ascii="Georgia" w:hAnsi="Georgia"/>
                <w:color w:val="000000" w:themeColor="text1"/>
              </w:rPr>
              <w:t> !</w:t>
            </w:r>
          </w:p>
          <w:p w14:paraId="426AE5D9" w14:textId="1A00A028" w:rsidR="00652E46" w:rsidRPr="0047388C" w:rsidRDefault="00652E46" w:rsidP="00043C34">
            <w:pPr>
              <w:rPr>
                <w:rFonts w:ascii="Georgia" w:hAnsi="Georgia"/>
                <w:color w:val="000000" w:themeColor="text1"/>
              </w:rPr>
            </w:pPr>
          </w:p>
          <w:p w14:paraId="250CEEB5" w14:textId="4FF01E37" w:rsidR="00652E46" w:rsidRPr="0047388C" w:rsidRDefault="00652E46" w:rsidP="00043C34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>Marie dit alors :</w:t>
            </w:r>
          </w:p>
          <w:p w14:paraId="49C3F6ED" w14:textId="278A9E22" w:rsidR="00652E46" w:rsidRPr="0047388C" w:rsidRDefault="00652E46" w:rsidP="00043C34">
            <w:pPr>
              <w:rPr>
                <w:rFonts w:ascii="Georgia" w:hAnsi="Georgia"/>
                <w:i/>
                <w:iCs/>
                <w:color w:val="000000" w:themeColor="text1"/>
              </w:rPr>
            </w:pPr>
            <w:r w:rsidRPr="0047388C">
              <w:rPr>
                <w:rFonts w:ascii="Georgia" w:hAnsi="Georgia"/>
                <w:i/>
                <w:iCs/>
                <w:color w:val="000000" w:themeColor="text1"/>
              </w:rPr>
              <w:t>Je suis la servante du Seigneur,</w:t>
            </w:r>
          </w:p>
          <w:p w14:paraId="5392765A" w14:textId="3F61769D" w:rsidR="00F835F6" w:rsidRPr="0047388C" w:rsidRDefault="00652E46" w:rsidP="00043C34">
            <w:pPr>
              <w:rPr>
                <w:rFonts w:ascii="Georgia" w:hAnsi="Georgia"/>
                <w:i/>
                <w:iCs/>
                <w:color w:val="000000" w:themeColor="text1"/>
              </w:rPr>
            </w:pPr>
            <w:r w:rsidRPr="0047388C">
              <w:rPr>
                <w:rFonts w:ascii="Georgia" w:hAnsi="Georgia"/>
                <w:i/>
                <w:iCs/>
                <w:color w:val="000000" w:themeColor="text1"/>
              </w:rPr>
              <w:t>Que tout se réalise en moi selon ta volonté.</w:t>
            </w:r>
          </w:p>
          <w:p w14:paraId="19104120" w14:textId="1F9F252B" w:rsidR="00652E46" w:rsidRPr="0047388C" w:rsidRDefault="00652E46" w:rsidP="00043C34">
            <w:pPr>
              <w:rPr>
                <w:rFonts w:ascii="Georgia" w:hAnsi="Georgia"/>
                <w:i/>
                <w:iCs/>
                <w:color w:val="000000" w:themeColor="text1"/>
              </w:rPr>
            </w:pPr>
          </w:p>
          <w:p w14:paraId="4C704975" w14:textId="0668E942" w:rsidR="00F835F6" w:rsidRPr="0047388C" w:rsidRDefault="00652E46" w:rsidP="00043C34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>Et l’Ange la quitta.</w:t>
            </w:r>
          </w:p>
          <w:p w14:paraId="1BE449E1" w14:textId="4B2DC023" w:rsidR="00043C34" w:rsidRPr="0047388C" w:rsidRDefault="00043C34" w:rsidP="00043C34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1551" w:type="dxa"/>
          </w:tcPr>
          <w:p w14:paraId="1B70E354" w14:textId="0F11FE8A" w:rsidR="00043C34" w:rsidRPr="0047388C" w:rsidRDefault="00043C34" w:rsidP="00043C34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lastRenderedPageBreak/>
              <w:t>Un prêtre (?)</w:t>
            </w:r>
            <w:r w:rsidR="00652E46" w:rsidRPr="0047388C">
              <w:rPr>
                <w:rFonts w:ascii="Georgia" w:hAnsi="Georgia"/>
                <w:color w:val="000000" w:themeColor="text1"/>
              </w:rPr>
              <w:t xml:space="preserve"> et</w:t>
            </w:r>
          </w:p>
          <w:p w14:paraId="3FC84F40" w14:textId="0E70FFD4" w:rsidR="00652E46" w:rsidRPr="0047388C" w:rsidRDefault="005A1C76" w:rsidP="00043C34">
            <w:pPr>
              <w:rPr>
                <w:rFonts w:ascii="Georgia" w:hAnsi="Georgia"/>
                <w:color w:val="000000" w:themeColor="text1"/>
              </w:rPr>
            </w:pPr>
            <w:proofErr w:type="gramStart"/>
            <w:r w:rsidRPr="0047388C">
              <w:rPr>
                <w:rFonts w:ascii="Georgia" w:hAnsi="Georgia"/>
                <w:color w:val="000000" w:themeColor="text1"/>
              </w:rPr>
              <w:t>u</w:t>
            </w:r>
            <w:r w:rsidR="00652E46" w:rsidRPr="0047388C">
              <w:rPr>
                <w:rFonts w:ascii="Georgia" w:hAnsi="Georgia"/>
                <w:color w:val="000000" w:themeColor="text1"/>
              </w:rPr>
              <w:t>ne</w:t>
            </w:r>
            <w:proofErr w:type="gramEnd"/>
            <w:r w:rsidR="00652E46" w:rsidRPr="0047388C">
              <w:rPr>
                <w:rFonts w:ascii="Georgia" w:hAnsi="Georgia"/>
                <w:color w:val="000000" w:themeColor="text1"/>
              </w:rPr>
              <w:t xml:space="preserve"> animatrice qui place les silhouettes</w:t>
            </w:r>
          </w:p>
          <w:p w14:paraId="1FF30DD0" w14:textId="64539ACF" w:rsidR="00043C34" w:rsidRPr="0047388C" w:rsidRDefault="00043C34" w:rsidP="00043C34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992" w:type="dxa"/>
          </w:tcPr>
          <w:p w14:paraId="4A65AC91" w14:textId="1499EEED" w:rsidR="00043C34" w:rsidRPr="0047388C" w:rsidRDefault="00F25536" w:rsidP="00043C34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>3</w:t>
            </w:r>
            <w:r w:rsidR="00043C34" w:rsidRPr="0047388C">
              <w:rPr>
                <w:rFonts w:ascii="Georgia" w:hAnsi="Georgia"/>
                <w:color w:val="000000" w:themeColor="text1"/>
              </w:rPr>
              <w:t xml:space="preserve"> min</w:t>
            </w:r>
            <w:r w:rsidR="005A1C76" w:rsidRPr="0047388C">
              <w:rPr>
                <w:rFonts w:ascii="Georgia" w:hAnsi="Georgia"/>
                <w:color w:val="000000" w:themeColor="text1"/>
              </w:rPr>
              <w:t>.</w:t>
            </w:r>
          </w:p>
        </w:tc>
      </w:tr>
      <w:tr w:rsidR="0047388C" w:rsidRPr="0047388C" w14:paraId="186C1786" w14:textId="77777777" w:rsidTr="00A86893"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ABA4C4" w14:textId="226E5DB8" w:rsidR="00043C34" w:rsidRPr="0047388C" w:rsidRDefault="00043C34" w:rsidP="005A1C76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>Compréhension du texte</w:t>
            </w:r>
            <w:r w:rsidR="005A1C76" w:rsidRPr="0047388C">
              <w:rPr>
                <w:rFonts w:ascii="Georgia" w:hAnsi="Georgia"/>
                <w:color w:val="000000" w:themeColor="text1"/>
              </w:rPr>
              <w:t xml:space="preserve"> </w:t>
            </w:r>
          </w:p>
        </w:tc>
        <w:tc>
          <w:tcPr>
            <w:tcW w:w="61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DCDB5A" w14:textId="202154ED" w:rsidR="00043C34" w:rsidRPr="0047388C" w:rsidRDefault="00043C34" w:rsidP="00043C34">
            <w:pPr>
              <w:pStyle w:val="NormalWeb"/>
              <w:spacing w:before="0" w:beforeAutospacing="0" w:after="0" w:afterAutospacing="0"/>
              <w:rPr>
                <w:rStyle w:val="versenumber"/>
                <w:rFonts w:ascii="Georgia" w:hAnsi="Georgia"/>
                <w:color w:val="000000" w:themeColor="text1"/>
                <w:sz w:val="22"/>
                <w:szCs w:val="22"/>
              </w:rPr>
            </w:pPr>
            <w:r w:rsidRPr="0047388C">
              <w:rPr>
                <w:rStyle w:val="versenumber"/>
                <w:rFonts w:ascii="Georgia" w:hAnsi="Georgia"/>
                <w:color w:val="000000" w:themeColor="text1"/>
                <w:sz w:val="22"/>
                <w:szCs w:val="22"/>
              </w:rPr>
              <w:t>Les personnes ?</w:t>
            </w:r>
          </w:p>
          <w:p w14:paraId="4BD7F7F7" w14:textId="77777777" w:rsidR="00043C34" w:rsidRPr="0047388C" w:rsidRDefault="00043C34" w:rsidP="00043C34">
            <w:pPr>
              <w:pStyle w:val="NormalWeb"/>
              <w:spacing w:before="0" w:beforeAutospacing="0" w:after="0" w:afterAutospacing="0"/>
              <w:rPr>
                <w:rStyle w:val="versenumber"/>
                <w:rFonts w:ascii="Georgia" w:hAnsi="Georgia"/>
                <w:color w:val="000000" w:themeColor="text1"/>
                <w:sz w:val="22"/>
                <w:szCs w:val="22"/>
              </w:rPr>
            </w:pPr>
            <w:r w:rsidRPr="0047388C">
              <w:rPr>
                <w:rStyle w:val="versenumber"/>
                <w:rFonts w:ascii="Georgia" w:hAnsi="Georgia"/>
                <w:color w:val="000000" w:themeColor="text1"/>
                <w:sz w:val="22"/>
                <w:szCs w:val="22"/>
              </w:rPr>
              <w:t>Que fait Marie ?</w:t>
            </w:r>
          </w:p>
          <w:p w14:paraId="3750AAB4" w14:textId="77777777" w:rsidR="00043C34" w:rsidRPr="0047388C" w:rsidRDefault="00043C34" w:rsidP="00043C34">
            <w:pPr>
              <w:pStyle w:val="NormalWeb"/>
              <w:spacing w:before="0" w:beforeAutospacing="0" w:after="0" w:afterAutospacing="0"/>
              <w:rPr>
                <w:rStyle w:val="versenumber"/>
                <w:rFonts w:ascii="Georgia" w:hAnsi="Georgia"/>
                <w:color w:val="000000" w:themeColor="text1"/>
              </w:rPr>
            </w:pPr>
            <w:r w:rsidRPr="0047388C">
              <w:rPr>
                <w:rStyle w:val="versenumber"/>
                <w:rFonts w:ascii="Georgia" w:hAnsi="Georgia"/>
                <w:color w:val="000000" w:themeColor="text1"/>
                <w:sz w:val="22"/>
                <w:szCs w:val="22"/>
              </w:rPr>
              <w:t>Comment est-elle appelée ?</w:t>
            </w:r>
          </w:p>
        </w:tc>
        <w:tc>
          <w:tcPr>
            <w:tcW w:w="15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B18B6A" w14:textId="30E9E84F" w:rsidR="00043C34" w:rsidRPr="0047388C" w:rsidRDefault="00043C34" w:rsidP="00043C34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3E3B0C" w14:textId="4945EC36" w:rsidR="00043C34" w:rsidRPr="0047388C" w:rsidRDefault="00043C34" w:rsidP="00043C34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>3-4 min</w:t>
            </w:r>
            <w:r w:rsidR="005A1C76" w:rsidRPr="0047388C">
              <w:rPr>
                <w:rFonts w:ascii="Georgia" w:hAnsi="Georgia"/>
                <w:color w:val="000000" w:themeColor="text1"/>
              </w:rPr>
              <w:t>.</w:t>
            </w:r>
          </w:p>
        </w:tc>
      </w:tr>
      <w:tr w:rsidR="0047388C" w:rsidRPr="0047388C" w14:paraId="249ED353" w14:textId="77777777" w:rsidTr="00A86893"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3A7478" w14:textId="05E3DC3E" w:rsidR="00AB0837" w:rsidRPr="0047388C" w:rsidRDefault="00AB0837" w:rsidP="005A1C76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  <w:szCs w:val="24"/>
              </w:rPr>
              <w:t>Explication </w:t>
            </w:r>
          </w:p>
        </w:tc>
        <w:tc>
          <w:tcPr>
            <w:tcW w:w="61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2362BB" w14:textId="7CE2A5B5" w:rsidR="00AB0837" w:rsidRPr="0047388C" w:rsidRDefault="00AB0837" w:rsidP="00AB0837">
            <w:pPr>
              <w:rPr>
                <w:rFonts w:ascii="Georgia" w:hAnsi="Georgia"/>
                <w:color w:val="000000" w:themeColor="text1"/>
                <w:szCs w:val="24"/>
              </w:rPr>
            </w:pPr>
            <w:r w:rsidRPr="0047388C">
              <w:rPr>
                <w:rFonts w:ascii="Georgia" w:hAnsi="Georgia"/>
                <w:color w:val="000000" w:themeColor="text1"/>
                <w:szCs w:val="24"/>
              </w:rPr>
              <w:t>Dieu donne un cadeau à Marie : un enfant</w:t>
            </w:r>
            <w:r w:rsidR="007905A5" w:rsidRPr="0047388C">
              <w:rPr>
                <w:rFonts w:ascii="Georgia" w:hAnsi="Georgia"/>
                <w:color w:val="000000" w:themeColor="text1"/>
                <w:szCs w:val="24"/>
              </w:rPr>
              <w:t xml:space="preserve">, </w:t>
            </w:r>
            <w:r w:rsidRPr="0047388C">
              <w:rPr>
                <w:rFonts w:ascii="Georgia" w:hAnsi="Georgia"/>
                <w:color w:val="000000" w:themeColor="text1"/>
                <w:szCs w:val="24"/>
              </w:rPr>
              <w:t>Jésus</w:t>
            </w:r>
            <w:r w:rsidR="007905A5" w:rsidRPr="0047388C">
              <w:rPr>
                <w:rFonts w:ascii="Georgia" w:hAnsi="Georgia"/>
                <w:color w:val="000000" w:themeColor="text1"/>
                <w:szCs w:val="24"/>
              </w:rPr>
              <w:t>.</w:t>
            </w:r>
          </w:p>
          <w:p w14:paraId="6D92F9BB" w14:textId="1CC5130C" w:rsidR="00AB0837" w:rsidRPr="0047388C" w:rsidRDefault="00AB0837" w:rsidP="00AB0837">
            <w:pPr>
              <w:pStyle w:val="NormalWeb"/>
              <w:spacing w:before="0" w:beforeAutospacing="0" w:after="0" w:afterAutospacing="0"/>
              <w:rPr>
                <w:rStyle w:val="versenumber"/>
                <w:rFonts w:ascii="Georgia" w:hAnsi="Georgia"/>
                <w:color w:val="000000" w:themeColor="text1"/>
                <w:sz w:val="22"/>
                <w:szCs w:val="22"/>
              </w:rPr>
            </w:pPr>
            <w:r w:rsidRPr="0047388C">
              <w:rPr>
                <w:rFonts w:ascii="Georgia" w:hAnsi="Georgia"/>
                <w:color w:val="000000" w:themeColor="text1"/>
                <w:sz w:val="22"/>
                <w:szCs w:val="22"/>
              </w:rPr>
              <w:t>Je vais recevoir l’enfant Jésus</w:t>
            </w:r>
            <w:r w:rsidR="007905A5" w:rsidRPr="0047388C">
              <w:rPr>
                <w:rFonts w:ascii="Georgia" w:hAnsi="Georgia"/>
                <w:color w:val="000000" w:themeColor="text1"/>
                <w:sz w:val="22"/>
                <w:szCs w:val="22"/>
              </w:rPr>
              <w:t>,</w:t>
            </w:r>
            <w:r w:rsidRPr="0047388C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comme Marie, caché pour le moment. Je </w:t>
            </w:r>
            <w:r w:rsidR="007905A5" w:rsidRPr="0047388C">
              <w:rPr>
                <w:rFonts w:ascii="Georgia" w:hAnsi="Georgia"/>
                <w:color w:val="000000" w:themeColor="text1"/>
                <w:sz w:val="22"/>
                <w:szCs w:val="22"/>
              </w:rPr>
              <w:t>le collerai</w:t>
            </w:r>
            <w:r w:rsidRPr="0047388C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sur ma feuille de prière</w:t>
            </w:r>
            <w:r w:rsidR="00700FE2" w:rsidRPr="0047388C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</w:t>
            </w:r>
            <w:r w:rsidRPr="0047388C">
              <w:rPr>
                <w:rFonts w:ascii="Georgia" w:hAnsi="Georgia"/>
                <w:color w:val="000000" w:themeColor="text1"/>
                <w:sz w:val="22"/>
                <w:szCs w:val="22"/>
              </w:rPr>
              <w:t>le jour de Noël.</w:t>
            </w:r>
          </w:p>
        </w:tc>
        <w:tc>
          <w:tcPr>
            <w:tcW w:w="15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83687B" w14:textId="77777777" w:rsidR="00AB0837" w:rsidRPr="0047388C" w:rsidRDefault="00AB0837" w:rsidP="00AB0837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4BFFBD" w14:textId="77777777" w:rsidR="00AB0837" w:rsidRPr="0047388C" w:rsidRDefault="00AB0837" w:rsidP="00AB0837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47388C" w:rsidRPr="0047388C" w14:paraId="4B346109" w14:textId="77777777" w:rsidTr="00A86893">
        <w:tc>
          <w:tcPr>
            <w:tcW w:w="2410" w:type="dxa"/>
            <w:tcBorders>
              <w:top w:val="dashSmallGap" w:sz="4" w:space="0" w:color="auto"/>
            </w:tcBorders>
          </w:tcPr>
          <w:p w14:paraId="6F045C38" w14:textId="4EAE22B5" w:rsidR="00AB0837" w:rsidRPr="0047388C" w:rsidRDefault="00AB0837" w:rsidP="005A1C76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>Chant </w:t>
            </w:r>
          </w:p>
        </w:tc>
        <w:tc>
          <w:tcPr>
            <w:tcW w:w="6104" w:type="dxa"/>
            <w:tcBorders>
              <w:top w:val="dashSmallGap" w:sz="4" w:space="0" w:color="auto"/>
            </w:tcBorders>
          </w:tcPr>
          <w:p w14:paraId="1552B054" w14:textId="01506A39" w:rsidR="00AB0837" w:rsidRPr="0047388C" w:rsidRDefault="005A1C76" w:rsidP="00AB0837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>Préparez-vous</w:t>
            </w:r>
          </w:p>
        </w:tc>
        <w:tc>
          <w:tcPr>
            <w:tcW w:w="1551" w:type="dxa"/>
            <w:tcBorders>
              <w:top w:val="dashSmallGap" w:sz="4" w:space="0" w:color="auto"/>
            </w:tcBorders>
          </w:tcPr>
          <w:p w14:paraId="20435438" w14:textId="0BBEF9F8" w:rsidR="00AB0837" w:rsidRPr="0047388C" w:rsidRDefault="00AB0837" w:rsidP="00AB0837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14:paraId="5202A9AE" w14:textId="6926B7A3" w:rsidR="00AB0837" w:rsidRPr="0047388C" w:rsidRDefault="00AB0837" w:rsidP="00AB0837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>2 min</w:t>
            </w:r>
            <w:r w:rsidR="005A1C76" w:rsidRPr="0047388C">
              <w:rPr>
                <w:rFonts w:ascii="Georgia" w:hAnsi="Georgia"/>
                <w:color w:val="000000" w:themeColor="text1"/>
              </w:rPr>
              <w:t>.</w:t>
            </w:r>
          </w:p>
        </w:tc>
      </w:tr>
      <w:tr w:rsidR="0047388C" w:rsidRPr="0047388C" w14:paraId="03C8D66C" w14:textId="77777777" w:rsidTr="00A86893">
        <w:tc>
          <w:tcPr>
            <w:tcW w:w="2410" w:type="dxa"/>
          </w:tcPr>
          <w:p w14:paraId="232E3C3B" w14:textId="77777777" w:rsidR="007905A5" w:rsidRPr="0047388C" w:rsidRDefault="00652E46" w:rsidP="007905A5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b/>
                <w:bCs/>
                <w:color w:val="000000" w:themeColor="text1"/>
                <w:spacing w:val="-2"/>
              </w:rPr>
            </w:pPr>
            <w:r w:rsidRPr="0047388C">
              <w:rPr>
                <w:rFonts w:ascii="Georgia" w:hAnsi="Georgia" w:cs="Arial"/>
                <w:b/>
                <w:bCs/>
                <w:color w:val="000000" w:themeColor="text1"/>
                <w:spacing w:val="-2"/>
              </w:rPr>
              <w:t xml:space="preserve">Un temps d’intériorisation, de prière </w:t>
            </w:r>
          </w:p>
          <w:p w14:paraId="7345FA21" w14:textId="68487EF5" w:rsidR="00AB0837" w:rsidRPr="0047388C" w:rsidRDefault="00AB0837" w:rsidP="007905A5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b/>
                <w:bCs/>
                <w:color w:val="000000" w:themeColor="text1"/>
                <w:spacing w:val="-2"/>
                <w:sz w:val="22"/>
                <w:szCs w:val="22"/>
              </w:rPr>
            </w:pPr>
            <w:r w:rsidRPr="0047388C">
              <w:rPr>
                <w:rFonts w:ascii="Georgia" w:hAnsi="Georgia"/>
                <w:color w:val="000000" w:themeColor="text1"/>
                <w:sz w:val="22"/>
                <w:szCs w:val="22"/>
              </w:rPr>
              <w:t>Musique douce</w:t>
            </w:r>
            <w:r w:rsidR="00387059" w:rsidRPr="0047388C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6D5D09" w:rsidRPr="0047388C">
              <w:rPr>
                <w:rFonts w:ascii="Georgia" w:hAnsi="Georgia"/>
                <w:color w:val="000000" w:themeColor="text1"/>
                <w:sz w:val="22"/>
                <w:szCs w:val="22"/>
              </w:rPr>
              <w:t>ou</w:t>
            </w:r>
            <w:proofErr w:type="gramEnd"/>
          </w:p>
          <w:p w14:paraId="5E99B474" w14:textId="0DA391DD" w:rsidR="00AB0837" w:rsidRPr="0047388C" w:rsidRDefault="00AB0837" w:rsidP="00AB0837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>Chant </w:t>
            </w:r>
          </w:p>
        </w:tc>
        <w:tc>
          <w:tcPr>
            <w:tcW w:w="6104" w:type="dxa"/>
          </w:tcPr>
          <w:p w14:paraId="669B004C" w14:textId="63674A2F" w:rsidR="006D5D09" w:rsidRPr="0047388C" w:rsidRDefault="00AB0837" w:rsidP="00AB0837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 xml:space="preserve">Un moment de prière silencieuse individuelle ou en famille. </w:t>
            </w:r>
          </w:p>
          <w:p w14:paraId="0C95E078" w14:textId="77777777" w:rsidR="006D5D09" w:rsidRPr="0047388C" w:rsidRDefault="006D5D09" w:rsidP="00AB0837">
            <w:pPr>
              <w:rPr>
                <w:rFonts w:ascii="Georgia" w:hAnsi="Georgia"/>
                <w:color w:val="000000" w:themeColor="text1"/>
              </w:rPr>
            </w:pPr>
          </w:p>
          <w:p w14:paraId="49ACB8B5" w14:textId="270BF420" w:rsidR="00AB0837" w:rsidRPr="0047388C" w:rsidRDefault="00AB0837" w:rsidP="00AB0837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 xml:space="preserve">Inviter les familles à vivre un moment de prière familiale le </w:t>
            </w:r>
            <w:r w:rsidR="006D5D09" w:rsidRPr="0047388C">
              <w:rPr>
                <w:rFonts w:ascii="Georgia" w:hAnsi="Georgia"/>
                <w:color w:val="000000" w:themeColor="text1"/>
              </w:rPr>
              <w:t>jour de Noël</w:t>
            </w:r>
            <w:r w:rsidR="000D1E79" w:rsidRPr="0047388C">
              <w:rPr>
                <w:rFonts w:ascii="Georgia" w:hAnsi="Georgia"/>
                <w:color w:val="000000" w:themeColor="text1"/>
              </w:rPr>
              <w:t xml:space="preserve"> et à c</w:t>
            </w:r>
            <w:r w:rsidRPr="0047388C">
              <w:rPr>
                <w:rFonts w:ascii="Georgia" w:hAnsi="Georgia"/>
                <w:color w:val="000000" w:themeColor="text1"/>
              </w:rPr>
              <w:t>oller</w:t>
            </w:r>
            <w:r w:rsidR="000D1E79" w:rsidRPr="0047388C">
              <w:rPr>
                <w:rFonts w:ascii="Georgia" w:hAnsi="Georgia"/>
                <w:color w:val="000000" w:themeColor="text1"/>
              </w:rPr>
              <w:t xml:space="preserve"> </w:t>
            </w:r>
            <w:r w:rsidRPr="0047388C">
              <w:rPr>
                <w:rFonts w:ascii="Georgia" w:hAnsi="Georgia"/>
                <w:color w:val="000000" w:themeColor="text1"/>
              </w:rPr>
              <w:t>la silhouette de l’enfant Jésus</w:t>
            </w:r>
            <w:r w:rsidR="000D1E79" w:rsidRPr="0047388C">
              <w:rPr>
                <w:rFonts w:ascii="Georgia" w:hAnsi="Georgia"/>
                <w:color w:val="000000" w:themeColor="text1"/>
              </w:rPr>
              <w:t xml:space="preserve"> le </w:t>
            </w:r>
            <w:r w:rsidR="006D5D09" w:rsidRPr="0047388C">
              <w:rPr>
                <w:rFonts w:ascii="Georgia" w:hAnsi="Georgia"/>
                <w:color w:val="000000" w:themeColor="text1"/>
              </w:rPr>
              <w:t>25 décembre</w:t>
            </w:r>
            <w:r w:rsidRPr="0047388C">
              <w:rPr>
                <w:rFonts w:ascii="Georgia" w:hAnsi="Georgia"/>
                <w:color w:val="000000" w:themeColor="text1"/>
              </w:rPr>
              <w:t xml:space="preserve"> sur la feuille qu</w:t>
            </w:r>
            <w:r w:rsidR="000D1E79" w:rsidRPr="0047388C">
              <w:rPr>
                <w:rFonts w:ascii="Georgia" w:hAnsi="Georgia"/>
                <w:color w:val="000000" w:themeColor="text1"/>
              </w:rPr>
              <w:t>’ils recevront</w:t>
            </w:r>
            <w:r w:rsidRPr="0047388C">
              <w:rPr>
                <w:rFonts w:ascii="Georgia" w:hAnsi="Georgia"/>
                <w:color w:val="000000" w:themeColor="text1"/>
              </w:rPr>
              <w:t xml:space="preserve"> lors d</w:t>
            </w:r>
            <w:r w:rsidR="000D1E79" w:rsidRPr="0047388C">
              <w:rPr>
                <w:rFonts w:ascii="Georgia" w:hAnsi="Georgia"/>
                <w:color w:val="000000" w:themeColor="text1"/>
              </w:rPr>
              <w:t>u</w:t>
            </w:r>
            <w:r w:rsidRPr="0047388C">
              <w:rPr>
                <w:rFonts w:ascii="Georgia" w:hAnsi="Georgia"/>
                <w:color w:val="000000" w:themeColor="text1"/>
              </w:rPr>
              <w:t xml:space="preserve"> travail manuel.</w:t>
            </w:r>
          </w:p>
        </w:tc>
        <w:tc>
          <w:tcPr>
            <w:tcW w:w="1551" w:type="dxa"/>
          </w:tcPr>
          <w:p w14:paraId="0236C72F" w14:textId="1108E773" w:rsidR="00AB0837" w:rsidRPr="0047388C" w:rsidRDefault="00AB0837" w:rsidP="00AB0837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992" w:type="dxa"/>
          </w:tcPr>
          <w:p w14:paraId="0A83F7DF" w14:textId="0FA39378" w:rsidR="00AB0837" w:rsidRPr="0047388C" w:rsidRDefault="00AB0837" w:rsidP="00AB0837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>2 min</w:t>
            </w:r>
            <w:r w:rsidR="005A1C76" w:rsidRPr="0047388C">
              <w:rPr>
                <w:rFonts w:ascii="Georgia" w:hAnsi="Georgia"/>
                <w:color w:val="000000" w:themeColor="text1"/>
              </w:rPr>
              <w:t>.</w:t>
            </w:r>
          </w:p>
        </w:tc>
      </w:tr>
      <w:tr w:rsidR="0047388C" w:rsidRPr="0047388C" w14:paraId="75715B28" w14:textId="77777777" w:rsidTr="00A86893">
        <w:trPr>
          <w:trHeight w:val="745"/>
        </w:trPr>
        <w:tc>
          <w:tcPr>
            <w:tcW w:w="2410" w:type="dxa"/>
          </w:tcPr>
          <w:p w14:paraId="4AD69E61" w14:textId="5CD0C095" w:rsidR="00AB0837" w:rsidRPr="0047388C" w:rsidRDefault="00F25536" w:rsidP="005A1C76">
            <w:pPr>
              <w:pStyle w:val="NormalWeb"/>
              <w:spacing w:before="0" w:beforeAutospacing="0" w:after="450" w:afterAutospacing="0"/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 w:cs="Arial"/>
                <w:b/>
                <w:bCs/>
                <w:color w:val="000000" w:themeColor="text1"/>
                <w:spacing w:val="-2"/>
              </w:rPr>
              <w:t>L’envoi</w:t>
            </w:r>
            <w:r w:rsidRPr="0047388C">
              <w:rPr>
                <w:rFonts w:ascii="Georgia" w:hAnsi="Georgia"/>
                <w:color w:val="000000" w:themeColor="text1"/>
              </w:rPr>
              <w:t xml:space="preserve"> </w:t>
            </w:r>
            <w:r w:rsidR="005A1C76" w:rsidRPr="0047388C">
              <w:rPr>
                <w:rFonts w:ascii="Georgia" w:hAnsi="Georgia"/>
                <w:color w:val="000000" w:themeColor="text1"/>
              </w:rPr>
              <w:br/>
            </w:r>
            <w:r w:rsidR="00AB0837" w:rsidRPr="0047388C">
              <w:rPr>
                <w:rFonts w:ascii="Georgia" w:hAnsi="Georgia"/>
                <w:color w:val="000000" w:themeColor="text1"/>
                <w:sz w:val="22"/>
                <w:szCs w:val="22"/>
              </w:rPr>
              <w:t>Bénédiction finale</w:t>
            </w:r>
          </w:p>
        </w:tc>
        <w:tc>
          <w:tcPr>
            <w:tcW w:w="6104" w:type="dxa"/>
          </w:tcPr>
          <w:p w14:paraId="2686BFD1" w14:textId="65E1E599" w:rsidR="00AB0837" w:rsidRPr="0047388C" w:rsidRDefault="006D5D09" w:rsidP="00AB0837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>Chaque famille reçoit la bénédiction du prêtre.</w:t>
            </w:r>
          </w:p>
        </w:tc>
        <w:tc>
          <w:tcPr>
            <w:tcW w:w="1551" w:type="dxa"/>
          </w:tcPr>
          <w:p w14:paraId="1A7979F0" w14:textId="3ABC697B" w:rsidR="00AB0837" w:rsidRPr="0047388C" w:rsidRDefault="00AB0837" w:rsidP="00AB0837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 xml:space="preserve">Prêtre </w:t>
            </w:r>
          </w:p>
        </w:tc>
        <w:tc>
          <w:tcPr>
            <w:tcW w:w="992" w:type="dxa"/>
          </w:tcPr>
          <w:p w14:paraId="4147AAD4" w14:textId="69AC07CA" w:rsidR="00AB0837" w:rsidRPr="0047388C" w:rsidRDefault="00F25536" w:rsidP="00AB0837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>5 min</w:t>
            </w:r>
            <w:r w:rsidR="005A1C76" w:rsidRPr="0047388C">
              <w:rPr>
                <w:rFonts w:ascii="Georgia" w:hAnsi="Georgia"/>
                <w:color w:val="000000" w:themeColor="text1"/>
              </w:rPr>
              <w:t>.</w:t>
            </w:r>
          </w:p>
        </w:tc>
      </w:tr>
      <w:tr w:rsidR="0047388C" w:rsidRPr="0047388C" w14:paraId="528A3744" w14:textId="77777777" w:rsidTr="00A86893">
        <w:tc>
          <w:tcPr>
            <w:tcW w:w="2410" w:type="dxa"/>
          </w:tcPr>
          <w:p w14:paraId="18C30D10" w14:textId="45E09A63" w:rsidR="00AB0837" w:rsidRPr="0047388C" w:rsidRDefault="00AB0837" w:rsidP="00AB0837">
            <w:pPr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</w:pPr>
            <w:r w:rsidRPr="0047388C"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>Go</w:t>
            </w:r>
            <w:r w:rsidR="00F25536" w:rsidRPr="0047388C"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>û</w:t>
            </w:r>
            <w:r w:rsidRPr="0047388C"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>ter</w:t>
            </w:r>
          </w:p>
        </w:tc>
        <w:tc>
          <w:tcPr>
            <w:tcW w:w="6104" w:type="dxa"/>
          </w:tcPr>
          <w:p w14:paraId="0DD8D849" w14:textId="77777777" w:rsidR="00AB0837" w:rsidRPr="0047388C" w:rsidRDefault="00AB0837" w:rsidP="00AB0837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1551" w:type="dxa"/>
          </w:tcPr>
          <w:p w14:paraId="52EE2835" w14:textId="20225D24" w:rsidR="00AB0837" w:rsidRPr="0047388C" w:rsidRDefault="00AB0837" w:rsidP="00AB0837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992" w:type="dxa"/>
          </w:tcPr>
          <w:p w14:paraId="1589623B" w14:textId="77777777" w:rsidR="00AB0837" w:rsidRPr="0047388C" w:rsidRDefault="00AB0837" w:rsidP="00AB0837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47388C" w:rsidRPr="0047388C" w14:paraId="439744CA" w14:textId="77777777" w:rsidTr="00A86893">
        <w:trPr>
          <w:trHeight w:val="512"/>
        </w:trPr>
        <w:tc>
          <w:tcPr>
            <w:tcW w:w="2410" w:type="dxa"/>
          </w:tcPr>
          <w:p w14:paraId="2C2AF927" w14:textId="77777777" w:rsidR="00F25536" w:rsidRPr="0047388C" w:rsidRDefault="00F25536" w:rsidP="00F25536">
            <w:pPr>
              <w:pStyle w:val="NormalWeb"/>
              <w:spacing w:before="0" w:beforeAutospacing="0" w:after="450" w:afterAutospacing="0"/>
              <w:rPr>
                <w:rFonts w:ascii="Georgia" w:hAnsi="Georgia" w:cs="Arial"/>
                <w:color w:val="000000" w:themeColor="text1"/>
                <w:spacing w:val="-2"/>
              </w:rPr>
            </w:pPr>
            <w:r w:rsidRPr="0047388C">
              <w:rPr>
                <w:rFonts w:ascii="Georgia" w:hAnsi="Georgia" w:cs="Arial"/>
                <w:b/>
                <w:bCs/>
                <w:color w:val="000000" w:themeColor="text1"/>
                <w:spacing w:val="-2"/>
              </w:rPr>
              <w:t>Travail manuel</w:t>
            </w:r>
            <w:r w:rsidRPr="0047388C">
              <w:rPr>
                <w:rFonts w:ascii="Georgia" w:hAnsi="Georgia" w:cs="Arial"/>
                <w:color w:val="000000" w:themeColor="text1"/>
                <w:spacing w:val="-2"/>
              </w:rPr>
              <w:t xml:space="preserve"> </w:t>
            </w:r>
          </w:p>
          <w:p w14:paraId="1B7710A2" w14:textId="14D43611" w:rsidR="00AB0837" w:rsidRPr="0047388C" w:rsidRDefault="00AB0837" w:rsidP="00AB0837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6104" w:type="dxa"/>
          </w:tcPr>
          <w:p w14:paraId="41C5E407" w14:textId="40673B2B" w:rsidR="00AB0837" w:rsidRPr="0047388C" w:rsidRDefault="00F835F6" w:rsidP="00AB0837">
            <w:pPr>
              <w:rPr>
                <w:rFonts w:ascii="Georgia" w:hAnsi="Georgia"/>
                <w:color w:val="000000" w:themeColor="text1"/>
              </w:rPr>
            </w:pPr>
            <w:r w:rsidRPr="0047388C">
              <w:rPr>
                <w:rFonts w:ascii="Georgia" w:hAnsi="Georgia"/>
                <w:color w:val="000000" w:themeColor="text1"/>
              </w:rPr>
              <w:t xml:space="preserve">Sur les feuilles préparées, les enfants se dessinent. </w:t>
            </w:r>
          </w:p>
        </w:tc>
        <w:tc>
          <w:tcPr>
            <w:tcW w:w="1551" w:type="dxa"/>
          </w:tcPr>
          <w:p w14:paraId="5FC9BDD4" w14:textId="615BF051" w:rsidR="00AB0837" w:rsidRPr="0047388C" w:rsidRDefault="00AB0837" w:rsidP="00AB0837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992" w:type="dxa"/>
          </w:tcPr>
          <w:p w14:paraId="59844D53" w14:textId="77777777" w:rsidR="00AB0837" w:rsidRPr="0047388C" w:rsidRDefault="00AB0837" w:rsidP="00AB0837">
            <w:pPr>
              <w:rPr>
                <w:rFonts w:ascii="Georgia" w:hAnsi="Georgia"/>
                <w:color w:val="000000" w:themeColor="text1"/>
              </w:rPr>
            </w:pPr>
          </w:p>
        </w:tc>
      </w:tr>
      <w:bookmarkEnd w:id="0"/>
      <w:bookmarkEnd w:id="1"/>
    </w:tbl>
    <w:p w14:paraId="4B75BD5C" w14:textId="77777777" w:rsidR="002F1E4A" w:rsidRPr="0047388C" w:rsidRDefault="002F1E4A" w:rsidP="0019005C">
      <w:pPr>
        <w:rPr>
          <w:rFonts w:ascii="Georgia" w:hAnsi="Georgia"/>
          <w:color w:val="000000" w:themeColor="text1"/>
        </w:rPr>
      </w:pPr>
    </w:p>
    <w:sectPr w:rsidR="002F1E4A" w:rsidRPr="0047388C" w:rsidSect="00FA66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0708"/>
    <w:multiLevelType w:val="hybridMultilevel"/>
    <w:tmpl w:val="449687C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34F4"/>
    <w:multiLevelType w:val="hybridMultilevel"/>
    <w:tmpl w:val="22DEF7D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34"/>
    <w:rsid w:val="00027533"/>
    <w:rsid w:val="00030C0F"/>
    <w:rsid w:val="00043C34"/>
    <w:rsid w:val="000D1E79"/>
    <w:rsid w:val="000E4951"/>
    <w:rsid w:val="0019005C"/>
    <w:rsid w:val="00217B7D"/>
    <w:rsid w:val="002F1E4A"/>
    <w:rsid w:val="00387059"/>
    <w:rsid w:val="0047388C"/>
    <w:rsid w:val="005A1C76"/>
    <w:rsid w:val="00652E46"/>
    <w:rsid w:val="006D5D09"/>
    <w:rsid w:val="00700FE2"/>
    <w:rsid w:val="007905A5"/>
    <w:rsid w:val="00A86893"/>
    <w:rsid w:val="00AB0837"/>
    <w:rsid w:val="00BB5C54"/>
    <w:rsid w:val="00D516C8"/>
    <w:rsid w:val="00F25536"/>
    <w:rsid w:val="00F8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319B"/>
  <w15:chartTrackingRefBased/>
  <w15:docId w15:val="{7312BD35-951B-48C2-88D9-9EF1F734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043C34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ooper Black" w:eastAsia="Times New Roman" w:hAnsi="Cooper Black" w:cs="Arial"/>
      <w:b/>
      <w:bCs/>
      <w:kern w:val="28"/>
      <w:sz w:val="32"/>
      <w:szCs w:val="32"/>
      <w:lang w:val="fr-FR" w:eastAsia="fr-FR"/>
    </w:rPr>
  </w:style>
  <w:style w:type="character" w:customStyle="1" w:styleId="TitreCar">
    <w:name w:val="Titre Car"/>
    <w:basedOn w:val="Policepardfaut"/>
    <w:link w:val="Titre"/>
    <w:rsid w:val="00043C34"/>
    <w:rPr>
      <w:rFonts w:ascii="Cooper Black" w:eastAsia="Times New Roman" w:hAnsi="Cooper Black" w:cs="Arial"/>
      <w:b/>
      <w:bCs/>
      <w:kern w:val="28"/>
      <w:sz w:val="32"/>
      <w:szCs w:val="32"/>
      <w:lang w:val="fr-FR" w:eastAsia="fr-FR"/>
    </w:rPr>
  </w:style>
  <w:style w:type="table" w:styleId="Grilledutableau">
    <w:name w:val="Table Grid"/>
    <w:basedOn w:val="TableauNormal"/>
    <w:uiPriority w:val="59"/>
    <w:rsid w:val="00043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4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versenumber">
    <w:name w:val="verse_number"/>
    <w:basedOn w:val="Policepardfaut"/>
    <w:rsid w:val="00043C34"/>
  </w:style>
  <w:style w:type="paragraph" w:styleId="Textedebulles">
    <w:name w:val="Balloon Text"/>
    <w:basedOn w:val="Normal"/>
    <w:link w:val="TextedebullesCar"/>
    <w:uiPriority w:val="99"/>
    <w:semiHidden/>
    <w:unhideWhenUsed/>
    <w:rsid w:val="00043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C3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516C8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Rockwell" w:eastAsia="Times New Roman" w:hAnsi="Rockwell" w:cs="Times New Roman"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Schouwey</dc:creator>
  <cp:keywords/>
  <dc:description/>
  <cp:lastModifiedBy>Marlena Schouwey</cp:lastModifiedBy>
  <cp:revision>9</cp:revision>
  <cp:lastPrinted>2021-01-27T19:55:00Z</cp:lastPrinted>
  <dcterms:created xsi:type="dcterms:W3CDTF">2021-01-27T19:44:00Z</dcterms:created>
  <dcterms:modified xsi:type="dcterms:W3CDTF">2022-01-13T08:48:00Z</dcterms:modified>
</cp:coreProperties>
</file>