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C8868" w14:textId="06FE7E13" w:rsidR="005A516F" w:rsidRPr="00686029" w:rsidRDefault="00247E59" w:rsidP="00686029">
      <w:pPr>
        <w:jc w:val="center"/>
        <w:rPr>
          <w:rFonts w:ascii="Comic Sans MS" w:hAnsi="Comic Sans MS"/>
          <w:b/>
          <w:noProof/>
          <w:color w:val="1F497D" w:themeColor="text2"/>
          <w:sz w:val="44"/>
          <w:szCs w:val="44"/>
          <w:lang w:eastAsia="fr-CH"/>
        </w:rPr>
      </w:pPr>
      <w:r w:rsidRPr="00686029">
        <w:rPr>
          <w:rFonts w:ascii="Comic Sans MS" w:hAnsi="Comic Sans MS"/>
          <w:b/>
          <w:noProof/>
          <w:color w:val="1F497D" w:themeColor="text2"/>
          <w:sz w:val="44"/>
          <w:szCs w:val="44"/>
          <w:lang w:eastAsia="fr-CH"/>
        </w:rPr>
        <w:t>Je vous salue Marie,</w:t>
      </w:r>
    </w:p>
    <w:p w14:paraId="6879B048" w14:textId="77777777" w:rsidR="00247E59" w:rsidRPr="00686029" w:rsidRDefault="005A516F" w:rsidP="00686029">
      <w:pPr>
        <w:jc w:val="center"/>
        <w:rPr>
          <w:rFonts w:ascii="Comic Sans MS" w:hAnsi="Comic Sans MS"/>
          <w:b/>
          <w:noProof/>
          <w:color w:val="1F497D" w:themeColor="text2"/>
          <w:sz w:val="44"/>
          <w:szCs w:val="44"/>
          <w:lang w:eastAsia="fr-CH"/>
        </w:rPr>
      </w:pPr>
      <w:r w:rsidRPr="00686029">
        <w:rPr>
          <w:rFonts w:ascii="Comic Sans MS" w:hAnsi="Comic Sans MS"/>
          <w:noProof/>
          <w:sz w:val="44"/>
          <w:szCs w:val="44"/>
          <w:lang w:eastAsia="fr-CH"/>
        </w:rPr>
        <w:drawing>
          <wp:anchor distT="0" distB="0" distL="114300" distR="114300" simplePos="0" relativeHeight="251659264" behindDoc="1" locked="0" layoutInCell="1" allowOverlap="1" wp14:anchorId="40A5EC5E" wp14:editId="3869B248">
            <wp:simplePos x="0" y="0"/>
            <wp:positionH relativeFrom="column">
              <wp:posOffset>504825</wp:posOffset>
            </wp:positionH>
            <wp:positionV relativeFrom="paragraph">
              <wp:posOffset>280035</wp:posOffset>
            </wp:positionV>
            <wp:extent cx="5353050" cy="8089052"/>
            <wp:effectExtent l="0" t="0" r="0" b="7620"/>
            <wp:wrapNone/>
            <wp:docPr id="1" name="Image 1" descr="C:\Users\Admin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08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029">
        <w:rPr>
          <w:rFonts w:ascii="Comic Sans MS" w:hAnsi="Comic Sans MS"/>
          <w:b/>
          <w:noProof/>
          <w:color w:val="1F497D" w:themeColor="text2"/>
          <w:sz w:val="44"/>
          <w:szCs w:val="44"/>
          <w:lang w:eastAsia="fr-CH"/>
        </w:rPr>
        <w:t>confions nos familles à Marie !</w:t>
      </w:r>
    </w:p>
    <w:p w14:paraId="1F6CA455" w14:textId="77777777" w:rsidR="00247E59" w:rsidRDefault="00247E59" w:rsidP="005A516F">
      <w:pPr>
        <w:rPr>
          <w:noProof/>
          <w:lang w:eastAsia="fr-CH"/>
        </w:rPr>
      </w:pPr>
    </w:p>
    <w:p w14:paraId="25E9131E" w14:textId="77777777" w:rsidR="00247E59" w:rsidRDefault="00247E59">
      <w:pPr>
        <w:rPr>
          <w:noProof/>
          <w:lang w:eastAsia="fr-CH"/>
        </w:rPr>
      </w:pPr>
    </w:p>
    <w:p w14:paraId="798F2F40" w14:textId="77777777" w:rsidR="00247E59" w:rsidRDefault="00247E59">
      <w:pPr>
        <w:rPr>
          <w:noProof/>
          <w:lang w:eastAsia="fr-CH"/>
        </w:rPr>
      </w:pPr>
    </w:p>
    <w:p w14:paraId="0514A3CA" w14:textId="77777777" w:rsidR="005A516F" w:rsidRDefault="005A516F" w:rsidP="005A516F">
      <w:pPr>
        <w:jc w:val="center"/>
        <w:rPr>
          <w:noProof/>
          <w:lang w:eastAsia="fr-CH"/>
        </w:rPr>
      </w:pPr>
    </w:p>
    <w:p w14:paraId="03DC217A" w14:textId="77777777" w:rsidR="005A516F" w:rsidRDefault="005A516F" w:rsidP="005A516F">
      <w:pPr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</w:pPr>
    </w:p>
    <w:p w14:paraId="2EFCF56D" w14:textId="77777777" w:rsidR="005A516F" w:rsidRDefault="005A516F" w:rsidP="005A516F">
      <w:pPr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</w:pPr>
    </w:p>
    <w:p w14:paraId="3960219A" w14:textId="77777777" w:rsidR="005A516F" w:rsidRDefault="005A516F" w:rsidP="005A516F">
      <w:pPr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</w:pPr>
    </w:p>
    <w:p w14:paraId="37F5E3F7" w14:textId="77777777" w:rsidR="005A516F" w:rsidRDefault="005A516F" w:rsidP="005A516F">
      <w:pPr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</w:pPr>
    </w:p>
    <w:p w14:paraId="6F375E75" w14:textId="77777777" w:rsidR="005A516F" w:rsidRDefault="005A516F" w:rsidP="005A516F">
      <w:pPr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</w:pPr>
    </w:p>
    <w:p w14:paraId="3A2FA5A4" w14:textId="77777777" w:rsidR="005A516F" w:rsidRDefault="005A516F" w:rsidP="005A516F">
      <w:pPr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</w:pPr>
    </w:p>
    <w:p w14:paraId="50F25739" w14:textId="77777777" w:rsidR="005A516F" w:rsidRDefault="005A516F" w:rsidP="005A516F">
      <w:pPr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</w:pPr>
    </w:p>
    <w:p w14:paraId="7C090CF4" w14:textId="77777777" w:rsidR="005A516F" w:rsidRDefault="005A516F" w:rsidP="005A516F">
      <w:pPr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</w:pPr>
    </w:p>
    <w:p w14:paraId="0242F863" w14:textId="77777777" w:rsidR="005A516F" w:rsidRDefault="005A516F" w:rsidP="005A516F">
      <w:pPr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</w:pPr>
    </w:p>
    <w:p w14:paraId="66CE4E6F" w14:textId="77777777" w:rsidR="00686029" w:rsidRDefault="00686029" w:rsidP="00686029">
      <w:pPr>
        <w:jc w:val="center"/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</w:pPr>
    </w:p>
    <w:p w14:paraId="5E3F984C" w14:textId="48725FB4" w:rsidR="005A516F" w:rsidRPr="00686029" w:rsidRDefault="005A516F" w:rsidP="00686029">
      <w:pPr>
        <w:jc w:val="center"/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</w:pPr>
      <w:r w:rsidRPr="00686029"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  <w:t>célébration de l’éveil à la foi</w:t>
      </w:r>
    </w:p>
    <w:p w14:paraId="48C28D81" w14:textId="0C4D69B7" w:rsidR="005A516F" w:rsidRPr="00686029" w:rsidRDefault="005A516F" w:rsidP="00686029">
      <w:pPr>
        <w:jc w:val="center"/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</w:pPr>
      <w:r w:rsidRPr="00686029"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  <w:t>pour</w:t>
      </w:r>
      <w:r w:rsidR="00686029"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  <w:t xml:space="preserve"> </w:t>
      </w:r>
      <w:r w:rsidRPr="00686029"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  <w:t>les enfants de 2 à 7 ans et leurs familles</w:t>
      </w:r>
    </w:p>
    <w:p w14:paraId="6ABB5BF0" w14:textId="77777777" w:rsidR="005A516F" w:rsidRPr="00686029" w:rsidRDefault="005A516F" w:rsidP="00686029">
      <w:pPr>
        <w:jc w:val="center"/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</w:pPr>
      <w:r w:rsidRPr="00686029"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  <w:t>avec gouter</w:t>
      </w:r>
    </w:p>
    <w:p w14:paraId="30C2EA5E" w14:textId="471F069C" w:rsidR="009A4422" w:rsidRPr="00686029" w:rsidRDefault="00686029" w:rsidP="00686029">
      <w:pPr>
        <w:jc w:val="center"/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</w:pPr>
      <w:r>
        <w:rPr>
          <w:rFonts w:ascii="Georgia" w:hAnsi="Georgia"/>
          <w:b/>
          <w:noProof/>
          <w:color w:val="1F497D" w:themeColor="text2"/>
          <w:sz w:val="40"/>
          <w:szCs w:val="40"/>
          <w:lang w:eastAsia="fr-CH"/>
        </w:rPr>
        <w:t>date,l’heure, lieu</w:t>
      </w:r>
    </w:p>
    <w:sectPr w:rsidR="009A4422" w:rsidRPr="00686029" w:rsidSect="005A5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59"/>
    <w:rsid w:val="00247E59"/>
    <w:rsid w:val="005A516F"/>
    <w:rsid w:val="00641B9F"/>
    <w:rsid w:val="00686029"/>
    <w:rsid w:val="009A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1E56"/>
  <w15:docId w15:val="{FAF35B99-AA84-45BE-A77A-D6D13F64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Marlena Schouwey</cp:lastModifiedBy>
  <cp:revision>2</cp:revision>
  <dcterms:created xsi:type="dcterms:W3CDTF">2021-02-01T07:42:00Z</dcterms:created>
  <dcterms:modified xsi:type="dcterms:W3CDTF">2021-02-01T07:42:00Z</dcterms:modified>
</cp:coreProperties>
</file>