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AA" w:rsidRPr="004227AA" w:rsidRDefault="004227AA" w:rsidP="00E43A0B">
      <w:pPr>
        <w:spacing w:after="0" w:line="240" w:lineRule="auto"/>
        <w:jc w:val="center"/>
        <w:rPr>
          <w:rFonts w:ascii="Lucida Calligraphy" w:hAnsi="Lucida Calligraphy"/>
          <w:b/>
          <w:color w:val="C00000"/>
          <w:sz w:val="28"/>
          <w:szCs w:val="28"/>
        </w:rPr>
      </w:pPr>
      <w:r w:rsidRPr="004227AA">
        <w:rPr>
          <w:rFonts w:ascii="Lucida Calligraphy" w:hAnsi="Lucida Calligraphy"/>
          <w:b/>
          <w:color w:val="C00000"/>
          <w:sz w:val="28"/>
          <w:szCs w:val="28"/>
        </w:rPr>
        <w:t>Gâteau d’anniversaire</w:t>
      </w:r>
    </w:p>
    <w:p w:rsidR="00E43A0B" w:rsidRPr="004227AA" w:rsidRDefault="004227AA" w:rsidP="00E43A0B">
      <w:pPr>
        <w:spacing w:after="0" w:line="240" w:lineRule="auto"/>
        <w:jc w:val="center"/>
        <w:rPr>
          <w:rFonts w:cstheme="minorHAnsi"/>
          <w:b/>
          <w:sz w:val="28"/>
          <w:szCs w:val="28"/>
        </w:rPr>
      </w:pPr>
      <w:proofErr w:type="gramStart"/>
      <w:r w:rsidRPr="004227AA">
        <w:rPr>
          <w:rFonts w:cstheme="minorHAnsi"/>
          <w:b/>
          <w:sz w:val="28"/>
          <w:szCs w:val="28"/>
        </w:rPr>
        <w:t>ou</w:t>
      </w:r>
      <w:proofErr w:type="gramEnd"/>
      <w:r w:rsidRPr="004227AA">
        <w:rPr>
          <w:rFonts w:cstheme="minorHAnsi"/>
          <w:b/>
          <w:sz w:val="28"/>
          <w:szCs w:val="28"/>
        </w:rPr>
        <w:t xml:space="preserve"> d</w:t>
      </w:r>
      <w:r w:rsidR="00E43A0B" w:rsidRPr="004227AA">
        <w:rPr>
          <w:rFonts w:cstheme="minorHAnsi"/>
          <w:b/>
          <w:sz w:val="28"/>
          <w:szCs w:val="28"/>
        </w:rPr>
        <w:t>eux façons de voir la même chose</w:t>
      </w:r>
    </w:p>
    <w:p w:rsidR="00E43A0B" w:rsidRDefault="00E43A0B" w:rsidP="0055130E">
      <w:pPr>
        <w:spacing w:after="0" w:line="240" w:lineRule="auto"/>
        <w:rPr>
          <w:sz w:val="24"/>
          <w:szCs w:val="24"/>
        </w:rPr>
      </w:pPr>
    </w:p>
    <w:p w:rsidR="00E43A0B" w:rsidRDefault="0055130E" w:rsidP="0055130E">
      <w:pPr>
        <w:spacing w:after="0" w:line="240" w:lineRule="auto"/>
        <w:rPr>
          <w:sz w:val="24"/>
          <w:szCs w:val="24"/>
        </w:rPr>
      </w:pPr>
      <w:r>
        <w:rPr>
          <w:sz w:val="24"/>
          <w:szCs w:val="24"/>
        </w:rPr>
        <w:t>Lis attentivement les textes ci-dess</w:t>
      </w:r>
      <w:r w:rsidR="00E43A0B">
        <w:rPr>
          <w:sz w:val="24"/>
          <w:szCs w:val="24"/>
        </w:rPr>
        <w:t>ous et définis :</w:t>
      </w:r>
    </w:p>
    <w:p w:rsidR="00E43A0B" w:rsidRDefault="00E43A0B" w:rsidP="00E43A0B">
      <w:pPr>
        <w:pStyle w:val="Paragraphedeliste"/>
        <w:numPr>
          <w:ilvl w:val="0"/>
          <w:numId w:val="1"/>
        </w:numPr>
        <w:spacing w:after="0" w:line="240" w:lineRule="auto"/>
        <w:rPr>
          <w:sz w:val="24"/>
          <w:szCs w:val="24"/>
        </w:rPr>
      </w:pPr>
      <w:r w:rsidRPr="00E43A0B">
        <w:rPr>
          <w:sz w:val="24"/>
          <w:szCs w:val="24"/>
        </w:rPr>
        <w:t>lequel</w:t>
      </w:r>
      <w:r w:rsidR="0055130E" w:rsidRPr="00E43A0B">
        <w:rPr>
          <w:sz w:val="24"/>
          <w:szCs w:val="24"/>
        </w:rPr>
        <w:t xml:space="preserve"> est écrit par un </w:t>
      </w:r>
      <w:r w:rsidR="004227AA" w:rsidRPr="004227AA">
        <w:rPr>
          <w:b/>
          <w:i/>
          <w:color w:val="0070C0"/>
          <w:sz w:val="24"/>
          <w:szCs w:val="24"/>
        </w:rPr>
        <w:t>« </w:t>
      </w:r>
      <w:r w:rsidR="0055130E" w:rsidRPr="004227AA">
        <w:rPr>
          <w:b/>
          <w:i/>
          <w:color w:val="0070C0"/>
          <w:sz w:val="24"/>
          <w:szCs w:val="24"/>
        </w:rPr>
        <w:t xml:space="preserve">enfant </w:t>
      </w:r>
      <w:r w:rsidRPr="004227AA">
        <w:rPr>
          <w:b/>
          <w:i/>
          <w:color w:val="0070C0"/>
          <w:sz w:val="24"/>
          <w:szCs w:val="24"/>
        </w:rPr>
        <w:t>scientifique</w:t>
      </w:r>
      <w:r w:rsidR="004227AA" w:rsidRPr="004227AA">
        <w:rPr>
          <w:b/>
          <w:i/>
          <w:color w:val="0070C0"/>
          <w:sz w:val="24"/>
          <w:szCs w:val="24"/>
        </w:rPr>
        <w:t> »</w:t>
      </w:r>
      <w:r w:rsidRPr="004227AA">
        <w:rPr>
          <w:b/>
          <w:i/>
          <w:color w:val="0070C0"/>
          <w:sz w:val="24"/>
          <w:szCs w:val="24"/>
        </w:rPr>
        <w:t>,</w:t>
      </w:r>
    </w:p>
    <w:p w:rsidR="00C86DFB" w:rsidRPr="00E43A0B" w:rsidRDefault="0055130E" w:rsidP="00E43A0B">
      <w:pPr>
        <w:pStyle w:val="Paragraphedeliste"/>
        <w:numPr>
          <w:ilvl w:val="0"/>
          <w:numId w:val="1"/>
        </w:numPr>
        <w:spacing w:after="0" w:line="240" w:lineRule="auto"/>
        <w:rPr>
          <w:sz w:val="24"/>
          <w:szCs w:val="24"/>
        </w:rPr>
      </w:pPr>
      <w:r w:rsidRPr="00E43A0B">
        <w:rPr>
          <w:sz w:val="24"/>
          <w:szCs w:val="24"/>
        </w:rPr>
        <w:t>et lequel est écrit par</w:t>
      </w:r>
      <w:r w:rsidRPr="004227AA">
        <w:rPr>
          <w:sz w:val="24"/>
          <w:szCs w:val="24"/>
        </w:rPr>
        <w:t xml:space="preserve"> un</w:t>
      </w:r>
      <w:r w:rsidRPr="004227AA">
        <w:rPr>
          <w:b/>
          <w:i/>
          <w:color w:val="0070C0"/>
          <w:sz w:val="24"/>
          <w:szCs w:val="24"/>
        </w:rPr>
        <w:t xml:space="preserve"> </w:t>
      </w:r>
      <w:r w:rsidR="004227AA" w:rsidRPr="004227AA">
        <w:rPr>
          <w:b/>
          <w:i/>
          <w:color w:val="0070C0"/>
          <w:sz w:val="24"/>
          <w:szCs w:val="24"/>
        </w:rPr>
        <w:t>« </w:t>
      </w:r>
      <w:r w:rsidRPr="004227AA">
        <w:rPr>
          <w:b/>
          <w:i/>
          <w:color w:val="0070C0"/>
          <w:sz w:val="24"/>
          <w:szCs w:val="24"/>
        </w:rPr>
        <w:t>enfant</w:t>
      </w:r>
      <w:r w:rsidR="004227AA" w:rsidRPr="004227AA">
        <w:rPr>
          <w:b/>
          <w:i/>
          <w:color w:val="0070C0"/>
          <w:sz w:val="24"/>
          <w:szCs w:val="24"/>
        </w:rPr>
        <w:t xml:space="preserve"> poète et penseur »</w:t>
      </w:r>
    </w:p>
    <w:p w:rsidR="0055130E" w:rsidRDefault="0055130E" w:rsidP="0055130E">
      <w:pPr>
        <w:spacing w:after="0" w:line="240" w:lineRule="auto"/>
        <w:rPr>
          <w:sz w:val="24"/>
          <w:szCs w:val="24"/>
        </w:rPr>
      </w:pPr>
    </w:p>
    <w:p w:rsidR="00220A46" w:rsidRDefault="00220A46" w:rsidP="0055130E">
      <w:pPr>
        <w:spacing w:after="0" w:line="240" w:lineRule="auto"/>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698"/>
        <w:gridCol w:w="4714"/>
      </w:tblGrid>
      <w:tr w:rsidR="00220A46" w:rsidTr="00220A46">
        <w:tc>
          <w:tcPr>
            <w:tcW w:w="4856" w:type="dxa"/>
          </w:tcPr>
          <w:p w:rsidR="00220A46" w:rsidRPr="00220A46" w:rsidRDefault="00220A46" w:rsidP="0055130E">
            <w:pPr>
              <w:rPr>
                <w:b/>
                <w:sz w:val="24"/>
                <w:szCs w:val="24"/>
              </w:rPr>
            </w:pPr>
            <w:r w:rsidRPr="00220A46">
              <w:rPr>
                <w:b/>
                <w:sz w:val="24"/>
                <w:szCs w:val="24"/>
              </w:rPr>
              <w:t xml:space="preserve">Voici le texte de l’enfant </w:t>
            </w:r>
          </w:p>
          <w:p w:rsidR="00220A46" w:rsidRDefault="00220A46" w:rsidP="0055130E">
            <w:pPr>
              <w:rPr>
                <w:sz w:val="24"/>
                <w:szCs w:val="24"/>
              </w:rPr>
            </w:pPr>
          </w:p>
          <w:p w:rsidR="00220A46" w:rsidRDefault="00220A46" w:rsidP="00D540E4">
            <w:pPr>
              <w:rPr>
                <w:sz w:val="24"/>
                <w:szCs w:val="24"/>
              </w:rPr>
            </w:pPr>
            <w:r>
              <w:rPr>
                <w:sz w:val="24"/>
                <w:szCs w:val="24"/>
              </w:rPr>
              <w:t>…………………………………………………………………………</w:t>
            </w:r>
          </w:p>
          <w:p w:rsidR="00220A46" w:rsidRDefault="00220A46" w:rsidP="0055130E">
            <w:pPr>
              <w:rPr>
                <w:sz w:val="24"/>
                <w:szCs w:val="24"/>
              </w:rPr>
            </w:pPr>
          </w:p>
        </w:tc>
        <w:tc>
          <w:tcPr>
            <w:tcW w:w="698" w:type="dxa"/>
          </w:tcPr>
          <w:p w:rsidR="00220A46" w:rsidRDefault="00220A46" w:rsidP="00AB4DC7">
            <w:pPr>
              <w:rPr>
                <w:sz w:val="24"/>
                <w:szCs w:val="24"/>
              </w:rPr>
            </w:pPr>
          </w:p>
        </w:tc>
        <w:tc>
          <w:tcPr>
            <w:tcW w:w="4714" w:type="dxa"/>
          </w:tcPr>
          <w:p w:rsidR="00220A46" w:rsidRPr="00220A46" w:rsidRDefault="00220A46" w:rsidP="00AB4DC7">
            <w:pPr>
              <w:rPr>
                <w:b/>
                <w:color w:val="984806" w:themeColor="accent6" w:themeShade="80"/>
                <w:sz w:val="24"/>
                <w:szCs w:val="24"/>
              </w:rPr>
            </w:pPr>
            <w:r w:rsidRPr="00220A46">
              <w:rPr>
                <w:b/>
                <w:color w:val="984806" w:themeColor="accent6" w:themeShade="80"/>
                <w:sz w:val="24"/>
                <w:szCs w:val="24"/>
              </w:rPr>
              <w:t xml:space="preserve">Voici le texte de l’enfant </w:t>
            </w:r>
          </w:p>
          <w:p w:rsidR="00220A46" w:rsidRPr="00220A46" w:rsidRDefault="00220A46" w:rsidP="00AB4DC7">
            <w:pPr>
              <w:rPr>
                <w:color w:val="984806" w:themeColor="accent6" w:themeShade="80"/>
                <w:sz w:val="24"/>
                <w:szCs w:val="24"/>
              </w:rPr>
            </w:pPr>
          </w:p>
          <w:p w:rsidR="00220A46" w:rsidRPr="00220A46" w:rsidRDefault="00220A46" w:rsidP="00AB4DC7">
            <w:pPr>
              <w:rPr>
                <w:color w:val="984806" w:themeColor="accent6" w:themeShade="80"/>
                <w:sz w:val="24"/>
                <w:szCs w:val="24"/>
              </w:rPr>
            </w:pPr>
            <w:r w:rsidRPr="00220A46">
              <w:rPr>
                <w:color w:val="984806" w:themeColor="accent6" w:themeShade="80"/>
                <w:sz w:val="24"/>
                <w:szCs w:val="24"/>
              </w:rPr>
              <w:t>………………………………………………………………………</w:t>
            </w:r>
          </w:p>
        </w:tc>
      </w:tr>
      <w:tr w:rsidR="00220A46" w:rsidTr="00220A46">
        <w:tc>
          <w:tcPr>
            <w:tcW w:w="4856" w:type="dxa"/>
          </w:tcPr>
          <w:p w:rsidR="00220A46" w:rsidRDefault="00220A46" w:rsidP="00220A46">
            <w:pPr>
              <w:jc w:val="both"/>
              <w:rPr>
                <w:sz w:val="24"/>
                <w:szCs w:val="24"/>
              </w:rPr>
            </w:pPr>
            <w:r>
              <w:rPr>
                <w:sz w:val="24"/>
                <w:szCs w:val="24"/>
              </w:rPr>
              <w:t>Sur la table de notre cuisine je vois quelque chose qui a une forme ronde, la texture moelleuse et foncée. Je sais ce que c’est, c’est un gâteau !</w:t>
            </w:r>
          </w:p>
          <w:p w:rsidR="00220A46" w:rsidRPr="00220A46" w:rsidRDefault="00220A46" w:rsidP="00220A46">
            <w:pPr>
              <w:jc w:val="both"/>
              <w:rPr>
                <w:sz w:val="16"/>
                <w:szCs w:val="16"/>
              </w:rPr>
            </w:pPr>
          </w:p>
          <w:p w:rsidR="00220A46" w:rsidRDefault="00220A46" w:rsidP="00220A46">
            <w:pPr>
              <w:jc w:val="both"/>
              <w:rPr>
                <w:sz w:val="24"/>
                <w:szCs w:val="24"/>
              </w:rPr>
            </w:pPr>
            <w:r>
              <w:rPr>
                <w:sz w:val="24"/>
                <w:szCs w:val="24"/>
              </w:rPr>
              <w:t>Quand je le touche il est doux. Quand le je teste avec ma langue je sens le goût du sucre, du cacao et du chocolat. Avec mon odorat, je sens de l’arome magnifique.</w:t>
            </w:r>
          </w:p>
          <w:p w:rsidR="00220A46" w:rsidRPr="00220A46" w:rsidRDefault="00220A46" w:rsidP="00220A46">
            <w:pPr>
              <w:jc w:val="both"/>
              <w:rPr>
                <w:sz w:val="16"/>
                <w:szCs w:val="16"/>
              </w:rPr>
            </w:pPr>
          </w:p>
          <w:p w:rsidR="00220A46" w:rsidRDefault="00220A46" w:rsidP="00220A46">
            <w:pPr>
              <w:jc w:val="both"/>
              <w:rPr>
                <w:sz w:val="24"/>
                <w:szCs w:val="24"/>
              </w:rPr>
            </w:pPr>
            <w:r>
              <w:rPr>
                <w:sz w:val="24"/>
                <w:szCs w:val="24"/>
              </w:rPr>
              <w:t>C’est un gâteau au chocolat. Je sais comment il a été fabriqué. J’ai la recette. Il contient : de la farine, des œufs, du sucre, de la levure, du beurre et peut être  quelques d’autres éléments encore.</w:t>
            </w:r>
          </w:p>
          <w:p w:rsidR="00220A46" w:rsidRPr="00220A46" w:rsidRDefault="00220A46" w:rsidP="00220A46">
            <w:pPr>
              <w:jc w:val="both"/>
              <w:rPr>
                <w:sz w:val="16"/>
                <w:szCs w:val="16"/>
              </w:rPr>
            </w:pPr>
          </w:p>
          <w:p w:rsidR="00220A46" w:rsidRDefault="00220A46" w:rsidP="00220A46">
            <w:pPr>
              <w:jc w:val="both"/>
              <w:rPr>
                <w:sz w:val="24"/>
                <w:szCs w:val="24"/>
              </w:rPr>
            </w:pPr>
            <w:r>
              <w:rPr>
                <w:sz w:val="24"/>
                <w:szCs w:val="24"/>
              </w:rPr>
              <w:t xml:space="preserve">Ces ingrédients ont été mis ensemble, se sont mélangés et ont formé d’abord une masse lisse et collante. </w:t>
            </w:r>
          </w:p>
          <w:p w:rsidR="00220A46" w:rsidRPr="00220A46" w:rsidRDefault="00220A46" w:rsidP="00220A46">
            <w:pPr>
              <w:jc w:val="both"/>
              <w:rPr>
                <w:sz w:val="16"/>
                <w:szCs w:val="16"/>
              </w:rPr>
            </w:pPr>
          </w:p>
          <w:p w:rsidR="00220A46" w:rsidRDefault="00220A46" w:rsidP="00220A46">
            <w:pPr>
              <w:jc w:val="both"/>
              <w:rPr>
                <w:sz w:val="24"/>
                <w:szCs w:val="24"/>
              </w:rPr>
            </w:pPr>
            <w:r>
              <w:rPr>
                <w:sz w:val="24"/>
                <w:szCs w:val="24"/>
              </w:rPr>
              <w:t xml:space="preserve">Puis, on l’a mis au four, exactement à 220°, durant 50 minutes. </w:t>
            </w:r>
          </w:p>
          <w:p w:rsidR="00220A46" w:rsidRPr="00220A46" w:rsidRDefault="00220A46" w:rsidP="00220A46">
            <w:pPr>
              <w:jc w:val="both"/>
              <w:rPr>
                <w:sz w:val="16"/>
                <w:szCs w:val="16"/>
              </w:rPr>
            </w:pPr>
          </w:p>
          <w:p w:rsidR="00220A46" w:rsidRDefault="00220A46" w:rsidP="00220A46">
            <w:pPr>
              <w:jc w:val="both"/>
              <w:rPr>
                <w:sz w:val="24"/>
                <w:szCs w:val="24"/>
              </w:rPr>
            </w:pPr>
            <w:r>
              <w:rPr>
                <w:sz w:val="24"/>
                <w:szCs w:val="24"/>
              </w:rPr>
              <w:t>La masse a cuit et a formé un objet rond et comestible que l’on appelle « gâteau ».</w:t>
            </w:r>
          </w:p>
          <w:p w:rsidR="00220A46" w:rsidRPr="00220A46" w:rsidRDefault="00220A46" w:rsidP="00220A46">
            <w:pPr>
              <w:jc w:val="both"/>
              <w:rPr>
                <w:sz w:val="16"/>
                <w:szCs w:val="16"/>
              </w:rPr>
            </w:pPr>
          </w:p>
          <w:p w:rsidR="00220A46" w:rsidRDefault="00220A46" w:rsidP="00220A46">
            <w:pPr>
              <w:jc w:val="both"/>
              <w:rPr>
                <w:sz w:val="24"/>
                <w:szCs w:val="24"/>
              </w:rPr>
            </w:pPr>
            <w:r>
              <w:rPr>
                <w:sz w:val="24"/>
                <w:szCs w:val="24"/>
              </w:rPr>
              <w:t>Il est sorti du four et maintenant il est là, devant moi, sur la table. S’est-il fabriqué tout seul, pendant que j’étais à l’école ?</w:t>
            </w:r>
          </w:p>
          <w:p w:rsidR="00220A46" w:rsidRPr="00220A46" w:rsidRDefault="00220A46" w:rsidP="00220A46">
            <w:pPr>
              <w:jc w:val="both"/>
              <w:rPr>
                <w:sz w:val="16"/>
                <w:szCs w:val="16"/>
              </w:rPr>
            </w:pPr>
          </w:p>
          <w:p w:rsidR="00220A46" w:rsidRDefault="00220A46" w:rsidP="00220A46">
            <w:pPr>
              <w:jc w:val="both"/>
              <w:rPr>
                <w:sz w:val="24"/>
                <w:szCs w:val="24"/>
              </w:rPr>
            </w:pPr>
            <w:r>
              <w:rPr>
                <w:sz w:val="24"/>
                <w:szCs w:val="24"/>
              </w:rPr>
              <w:t>Je n’ai vu personne le faire, donc je ne sais pas qui l’a fait, et pourquoi il l’a fait.</w:t>
            </w:r>
          </w:p>
          <w:p w:rsidR="00220A46" w:rsidRPr="00220A46" w:rsidRDefault="00220A46" w:rsidP="00220A46">
            <w:pPr>
              <w:jc w:val="both"/>
              <w:rPr>
                <w:sz w:val="16"/>
                <w:szCs w:val="16"/>
              </w:rPr>
            </w:pPr>
          </w:p>
          <w:p w:rsidR="00220A46" w:rsidRPr="00A8086D" w:rsidRDefault="00220A46" w:rsidP="00220A46">
            <w:pPr>
              <w:jc w:val="both"/>
              <w:rPr>
                <w:sz w:val="24"/>
                <w:szCs w:val="24"/>
              </w:rPr>
            </w:pPr>
            <w:r>
              <w:rPr>
                <w:sz w:val="24"/>
                <w:szCs w:val="24"/>
              </w:rPr>
              <w:t xml:space="preserve">Mais le gâteau est là… et </w:t>
            </w:r>
            <w:r w:rsidRPr="00A8086D">
              <w:rPr>
                <w:sz w:val="24"/>
                <w:szCs w:val="24"/>
              </w:rPr>
              <w:t>la devinette reste entière !</w:t>
            </w:r>
          </w:p>
          <w:p w:rsidR="00220A46" w:rsidRDefault="00220A46" w:rsidP="00220A46">
            <w:pPr>
              <w:jc w:val="both"/>
              <w:rPr>
                <w:b/>
                <w:sz w:val="24"/>
                <w:szCs w:val="24"/>
              </w:rPr>
            </w:pPr>
          </w:p>
          <w:p w:rsidR="00220A46" w:rsidRDefault="00220A46" w:rsidP="00220A46">
            <w:pPr>
              <w:jc w:val="both"/>
              <w:rPr>
                <w:sz w:val="24"/>
                <w:szCs w:val="24"/>
              </w:rPr>
            </w:pPr>
            <w:r w:rsidRPr="00A8086D">
              <w:rPr>
                <w:rFonts w:ascii="Segoe UI Semibold" w:hAnsi="Segoe UI Semibold" w:cs="Segoe UI Semibold"/>
                <w:b/>
                <w:color w:val="0070C0"/>
                <w:sz w:val="24"/>
                <w:szCs w:val="24"/>
              </w:rPr>
              <w:t>Qui va m’aider à la résoudre ?</w:t>
            </w:r>
          </w:p>
        </w:tc>
        <w:tc>
          <w:tcPr>
            <w:tcW w:w="698" w:type="dxa"/>
          </w:tcPr>
          <w:p w:rsidR="00220A46" w:rsidRDefault="00220A46" w:rsidP="00220A46">
            <w:pPr>
              <w:jc w:val="both"/>
              <w:rPr>
                <w:sz w:val="24"/>
                <w:szCs w:val="24"/>
              </w:rPr>
            </w:pPr>
          </w:p>
        </w:tc>
        <w:tc>
          <w:tcPr>
            <w:tcW w:w="4714" w:type="dxa"/>
          </w:tcPr>
          <w:p w:rsidR="00220A46" w:rsidRPr="00220A46" w:rsidRDefault="00220A46" w:rsidP="00220A46">
            <w:pPr>
              <w:jc w:val="both"/>
              <w:rPr>
                <w:color w:val="984806" w:themeColor="accent6" w:themeShade="80"/>
                <w:sz w:val="24"/>
                <w:szCs w:val="24"/>
              </w:rPr>
            </w:pPr>
            <w:r w:rsidRPr="00220A46">
              <w:rPr>
                <w:color w:val="984806" w:themeColor="accent6" w:themeShade="80"/>
                <w:sz w:val="24"/>
                <w:szCs w:val="24"/>
              </w:rPr>
              <w:t>Aujourd’hui, après l’école, en arrivant chez moi, j’ai tout de suite vu ce magnifique gâteau que la maman nous a fabriqué hier soir !</w:t>
            </w: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r w:rsidRPr="00220A46">
              <w:rPr>
                <w:color w:val="984806" w:themeColor="accent6" w:themeShade="80"/>
                <w:sz w:val="24"/>
                <w:szCs w:val="24"/>
              </w:rPr>
              <w:t>Je n</w:t>
            </w:r>
            <w:r w:rsidR="00020F00">
              <w:rPr>
                <w:color w:val="984806" w:themeColor="accent6" w:themeShade="80"/>
                <w:sz w:val="24"/>
                <w:szCs w:val="24"/>
              </w:rPr>
              <w:t>e sais pas trop comment elle a p</w:t>
            </w:r>
            <w:r w:rsidRPr="00220A46">
              <w:rPr>
                <w:color w:val="984806" w:themeColor="accent6" w:themeShade="80"/>
                <w:sz w:val="24"/>
                <w:szCs w:val="24"/>
              </w:rPr>
              <w:t>u le faire, mais je sais qu’elle a dû le travailler pendant quelque temps.</w:t>
            </w: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r w:rsidRPr="00220A46">
              <w:rPr>
                <w:color w:val="984806" w:themeColor="accent6" w:themeShade="80"/>
                <w:sz w:val="24"/>
                <w:szCs w:val="24"/>
              </w:rPr>
              <w:t>Il me semble qu’elle a dû y mettre quelques ingrédients appétissants : beurre, eau, sel et sucre…</w:t>
            </w: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r w:rsidRPr="00220A46">
              <w:rPr>
                <w:color w:val="984806" w:themeColor="accent6" w:themeShade="80"/>
                <w:sz w:val="24"/>
                <w:szCs w:val="24"/>
              </w:rPr>
              <w:t xml:space="preserve">A-t-elle mis quelque chose d’autre ? Peut-être du sable pour lui donner cette couleur dorée ? Je ne suis pas un pâtissier, donc  je ne sais pas, mais qu’importe ! </w:t>
            </w: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r w:rsidRPr="00220A46">
              <w:rPr>
                <w:color w:val="984806" w:themeColor="accent6" w:themeShade="80"/>
                <w:sz w:val="24"/>
                <w:szCs w:val="24"/>
              </w:rPr>
              <w:t>Ce qui est sûr, c’est qu’elle l’a fait parce que c’est notre maman et c’est mon anniversaire !</w:t>
            </w: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r w:rsidRPr="00220A46">
              <w:rPr>
                <w:color w:val="984806" w:themeColor="accent6" w:themeShade="80"/>
                <w:sz w:val="24"/>
                <w:szCs w:val="24"/>
              </w:rPr>
              <w:t>Elle nous aime et elle a voulu nous faire plaisir, à moi et à mes amis !</w:t>
            </w: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r w:rsidRPr="00220A46">
              <w:rPr>
                <w:color w:val="984806" w:themeColor="accent6" w:themeShade="80"/>
                <w:sz w:val="24"/>
                <w:szCs w:val="24"/>
              </w:rPr>
              <w:t>Son gâteau au chocolat est vraiment super bon et on va bien l’apprécier !  Je la remercie et tout mon cœur!</w:t>
            </w: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p>
          <w:p w:rsidR="00220A46" w:rsidRPr="00220A46" w:rsidRDefault="00220A46" w:rsidP="00220A46">
            <w:pPr>
              <w:jc w:val="both"/>
              <w:rPr>
                <w:color w:val="984806" w:themeColor="accent6" w:themeShade="80"/>
                <w:sz w:val="24"/>
                <w:szCs w:val="24"/>
              </w:rPr>
            </w:pPr>
          </w:p>
        </w:tc>
      </w:tr>
    </w:tbl>
    <w:p w:rsidR="0055130E" w:rsidRDefault="0055130E" w:rsidP="0055130E">
      <w:pPr>
        <w:spacing w:after="0" w:line="240" w:lineRule="auto"/>
        <w:rPr>
          <w:sz w:val="24"/>
          <w:szCs w:val="24"/>
        </w:rPr>
      </w:pPr>
    </w:p>
    <w:p w:rsidR="0069791F" w:rsidRDefault="0069791F" w:rsidP="0055130E">
      <w:pPr>
        <w:spacing w:after="0" w:line="240" w:lineRule="auto"/>
        <w:rPr>
          <w:sz w:val="24"/>
          <w:szCs w:val="24"/>
        </w:rPr>
      </w:pPr>
    </w:p>
    <w:sectPr w:rsidR="0069791F" w:rsidSect="0055130E">
      <w:pgSz w:w="11906" w:h="16838"/>
      <w:pgMar w:top="720" w:right="720"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76F64"/>
    <w:multiLevelType w:val="hybridMultilevel"/>
    <w:tmpl w:val="63924C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55130E"/>
    <w:rsid w:val="00020F00"/>
    <w:rsid w:val="00220A46"/>
    <w:rsid w:val="004227AA"/>
    <w:rsid w:val="00534ECC"/>
    <w:rsid w:val="0055130E"/>
    <w:rsid w:val="0069791F"/>
    <w:rsid w:val="0074656A"/>
    <w:rsid w:val="008E32C3"/>
    <w:rsid w:val="00A8086D"/>
    <w:rsid w:val="00AB4DC7"/>
    <w:rsid w:val="00C56264"/>
    <w:rsid w:val="00C86DFB"/>
    <w:rsid w:val="00D540E4"/>
    <w:rsid w:val="00DD52BF"/>
    <w:rsid w:val="00E43A0B"/>
    <w:rsid w:val="00EE06F5"/>
    <w:rsid w:val="00FE0400"/>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D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13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30E"/>
    <w:rPr>
      <w:rFonts w:ascii="Tahoma" w:hAnsi="Tahoma" w:cs="Tahoma"/>
      <w:sz w:val="16"/>
      <w:szCs w:val="16"/>
    </w:rPr>
  </w:style>
  <w:style w:type="table" w:styleId="Grilledutableau">
    <w:name w:val="Table Grid"/>
    <w:basedOn w:val="TableauNormal"/>
    <w:uiPriority w:val="59"/>
    <w:rsid w:val="005513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43A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dc:creator>
  <cp:keywords/>
  <dc:description/>
  <cp:lastModifiedBy>jadwiga</cp:lastModifiedBy>
  <cp:revision>10</cp:revision>
  <cp:lastPrinted>2017-02-21T19:31:00Z</cp:lastPrinted>
  <dcterms:created xsi:type="dcterms:W3CDTF">2017-02-21T18:47:00Z</dcterms:created>
  <dcterms:modified xsi:type="dcterms:W3CDTF">2021-01-22T12:24:00Z</dcterms:modified>
</cp:coreProperties>
</file>